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66" w:rsidRDefault="005A7666" w:rsidP="005A7666">
      <w:pPr>
        <w:pStyle w:val="NormalWeb"/>
        <w:jc w:val="center"/>
        <w:rPr>
          <w:b/>
          <w:lang w:val="es-ES"/>
        </w:rPr>
      </w:pPr>
      <w:r w:rsidRPr="00E54189">
        <w:rPr>
          <w:b/>
          <w:lang w:val="es-ES"/>
        </w:rPr>
        <w:t xml:space="preserve">SINTESIS  SENYAWA  2- (2-HIDROKSI -5-METIL </w:t>
      </w:r>
      <w:proofErr w:type="gramStart"/>
      <w:r w:rsidRPr="00E54189">
        <w:rPr>
          <w:b/>
          <w:lang w:val="es-ES"/>
        </w:rPr>
        <w:t>FENIL )</w:t>
      </w:r>
      <w:proofErr w:type="gramEnd"/>
      <w:r w:rsidRPr="00E54189">
        <w:rPr>
          <w:b/>
          <w:lang w:val="es-ES"/>
        </w:rPr>
        <w:t xml:space="preserve"> – BENZOTRIAZOL DARI </w:t>
      </w:r>
      <w:r>
        <w:rPr>
          <w:b/>
          <w:lang w:val="es-ES"/>
        </w:rPr>
        <w:t xml:space="preserve">  </w:t>
      </w:r>
      <w:r w:rsidRPr="00E54189">
        <w:rPr>
          <w:b/>
          <w:lang w:val="es-ES"/>
        </w:rPr>
        <w:t>BENZOTRIAZOL DENGAN PARAKRESOL</w:t>
      </w:r>
    </w:p>
    <w:p w:rsidR="005A7666" w:rsidRDefault="005A7666" w:rsidP="005A766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proofErr w:type="spellStart"/>
      <w:proofErr w:type="gramStart"/>
      <w:r>
        <w:rPr>
          <w:b/>
          <w:lang w:val="es-ES"/>
        </w:rPr>
        <w:t>Oleh</w:t>
      </w:r>
      <w:proofErr w:type="spellEnd"/>
      <w:r>
        <w:rPr>
          <w:b/>
          <w:lang w:val="es-ES"/>
        </w:rPr>
        <w:t xml:space="preserve"> :</w:t>
      </w:r>
      <w:proofErr w:type="gram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Karim</w:t>
      </w:r>
      <w:proofErr w:type="spellEnd"/>
      <w:r>
        <w:rPr>
          <w:b/>
          <w:lang w:val="es-ES"/>
        </w:rPr>
        <w:t xml:space="preserve"> Th, SU </w:t>
      </w:r>
    </w:p>
    <w:p w:rsidR="005A7666" w:rsidRDefault="005A7666" w:rsidP="005A766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Jursan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Pndidikan</w:t>
      </w:r>
      <w:proofErr w:type="spellEnd"/>
      <w:r>
        <w:rPr>
          <w:b/>
          <w:lang w:val="es-ES"/>
        </w:rPr>
        <w:t xml:space="preserve"> Nimia</w:t>
      </w:r>
    </w:p>
    <w:p w:rsidR="005A7666" w:rsidRDefault="005A7666" w:rsidP="005A766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r>
        <w:rPr>
          <w:b/>
          <w:lang w:val="es-ES"/>
        </w:rPr>
        <w:t xml:space="preserve">FMIPA </w:t>
      </w:r>
      <w:proofErr w:type="spellStart"/>
      <w:r>
        <w:rPr>
          <w:b/>
          <w:lang w:val="es-ES"/>
        </w:rPr>
        <w:t>Universitas</w:t>
      </w:r>
      <w:proofErr w:type="spellEnd"/>
      <w:r>
        <w:rPr>
          <w:b/>
          <w:lang w:val="es-ES"/>
        </w:rPr>
        <w:t xml:space="preserve"> Negeri Yogyakarta</w:t>
      </w:r>
    </w:p>
    <w:p w:rsidR="005A7666" w:rsidRDefault="005A7666" w:rsidP="005A766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</w:p>
    <w:p w:rsidR="005A7666" w:rsidRDefault="005A7666" w:rsidP="005A7666">
      <w:pPr>
        <w:pStyle w:val="NormalWeb"/>
        <w:rPr>
          <w:b/>
          <w:lang w:val="es-ES"/>
        </w:rPr>
      </w:pPr>
      <w:r>
        <w:rPr>
          <w:b/>
          <w:lang w:val="es-ES"/>
        </w:rPr>
        <w:t xml:space="preserve">A. </w:t>
      </w:r>
      <w:proofErr w:type="spellStart"/>
      <w:r w:rsidRPr="00DA0D27">
        <w:rPr>
          <w:b/>
          <w:lang w:val="es-ES"/>
        </w:rPr>
        <w:t>Pendahuluan</w:t>
      </w:r>
      <w:proofErr w:type="spellEnd"/>
      <w:r w:rsidRPr="00DA0D27">
        <w:rPr>
          <w:b/>
          <w:lang w:val="es-ES"/>
        </w:rPr>
        <w:t xml:space="preserve"> </w:t>
      </w:r>
    </w:p>
    <w:p w:rsidR="005A7666" w:rsidRPr="00DA0D27" w:rsidRDefault="005A7666" w:rsidP="005A7666">
      <w:pPr>
        <w:pStyle w:val="NormalWeb"/>
        <w:rPr>
          <w:b/>
          <w:lang w:val="es-ES"/>
        </w:rPr>
      </w:pPr>
      <w:r>
        <w:rPr>
          <w:b/>
          <w:lang w:val="es-ES"/>
        </w:rPr>
        <w:t xml:space="preserve">1. </w:t>
      </w:r>
      <w:proofErr w:type="spellStart"/>
      <w:r>
        <w:rPr>
          <w:b/>
          <w:lang w:val="es-ES"/>
        </w:rPr>
        <w:t>Latar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Belakang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Masalah</w:t>
      </w:r>
      <w:proofErr w:type="spellEnd"/>
      <w:r>
        <w:rPr>
          <w:b/>
          <w:lang w:val="es-ES"/>
        </w:rPr>
        <w:t xml:space="preserve"> </w:t>
      </w:r>
    </w:p>
    <w:p w:rsidR="005A7666" w:rsidRPr="0062081A" w:rsidRDefault="005A7666" w:rsidP="005A7666">
      <w:pPr>
        <w:spacing w:line="360" w:lineRule="auto"/>
        <w:ind w:firstLine="840"/>
        <w:jc w:val="both"/>
        <w:rPr>
          <w:lang w:val="es-ES"/>
        </w:rPr>
      </w:pPr>
      <w:proofErr w:type="spellStart"/>
      <w:r w:rsidRPr="0062081A">
        <w:rPr>
          <w:lang w:val="es-ES"/>
        </w:rPr>
        <w:t>Benzotriazol</w:t>
      </w:r>
      <w:proofErr w:type="spellEnd"/>
      <w:r>
        <w:rPr>
          <w:lang w:val="es-ES"/>
        </w:rPr>
        <w:t xml:space="preserve">  </w:t>
      </w:r>
      <w:proofErr w:type="spellStart"/>
      <w:r w:rsidRPr="0062081A">
        <w:rPr>
          <w:lang w:val="es-ES"/>
        </w:rPr>
        <w:t>merupakan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aromatis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heterosiklis</w:t>
      </w:r>
      <w:proofErr w:type="spellEnd"/>
      <w:r w:rsidRPr="0062081A">
        <w:rPr>
          <w:lang w:val="es-ES"/>
        </w:rPr>
        <w:t xml:space="preserve"> yang </w:t>
      </w:r>
      <w:proofErr w:type="spellStart"/>
      <w:r w:rsidRPr="0062081A">
        <w:rPr>
          <w:lang w:val="es-ES"/>
        </w:rPr>
        <w:t>memiliki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molekul</w:t>
      </w:r>
      <w:proofErr w:type="spellEnd"/>
      <w:r w:rsidRPr="0062081A">
        <w:rPr>
          <w:lang w:val="es-ES"/>
        </w:rPr>
        <w:t xml:space="preserve"> C</w:t>
      </w:r>
      <w:r w:rsidRPr="0062081A">
        <w:rPr>
          <w:vertAlign w:val="subscript"/>
          <w:lang w:val="es-ES"/>
        </w:rPr>
        <w:t>6</w:t>
      </w:r>
      <w:r w:rsidRPr="0062081A">
        <w:rPr>
          <w:lang w:val="es-ES"/>
        </w:rPr>
        <w:t>H</w:t>
      </w:r>
      <w:r w:rsidRPr="0062081A">
        <w:rPr>
          <w:vertAlign w:val="subscript"/>
          <w:lang w:val="es-ES"/>
        </w:rPr>
        <w:t>4</w:t>
      </w:r>
      <w:r w:rsidRPr="0062081A">
        <w:rPr>
          <w:lang w:val="es-ES"/>
        </w:rPr>
        <w:t>N</w:t>
      </w:r>
      <w:r w:rsidRPr="0062081A">
        <w:rPr>
          <w:vertAlign w:val="subscript"/>
          <w:lang w:val="es-ES"/>
        </w:rPr>
        <w:t>3</w:t>
      </w:r>
      <w:r w:rsidRPr="0062081A">
        <w:rPr>
          <w:lang w:val="es-ES"/>
        </w:rPr>
        <w:t xml:space="preserve">H, </w:t>
      </w:r>
      <w:proofErr w:type="spellStart"/>
      <w:r w:rsidRPr="0062081A">
        <w:rPr>
          <w:lang w:val="es-ES"/>
        </w:rPr>
        <w:t>berupa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zat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padat</w:t>
      </w:r>
      <w:proofErr w:type="spellEnd"/>
      <w:r w:rsidRPr="0062081A">
        <w:rPr>
          <w:lang w:val="es-ES"/>
        </w:rPr>
        <w:t xml:space="preserve"> yang </w:t>
      </w:r>
      <w:proofErr w:type="spellStart"/>
      <w:r>
        <w:rPr>
          <w:lang w:val="es-ES"/>
        </w:rPr>
        <w:t>memiliki</w:t>
      </w:r>
      <w:proofErr w:type="spellEnd"/>
      <w:r>
        <w:rPr>
          <w:lang w:val="es-ES"/>
        </w:rPr>
        <w:t xml:space="preserve"> </w:t>
      </w:r>
      <w:proofErr w:type="spellStart"/>
      <w:r w:rsidRPr="0062081A">
        <w:rPr>
          <w:lang w:val="es-ES"/>
        </w:rPr>
        <w:t>massa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119,12 g/mol, </w:t>
      </w:r>
      <w:proofErr w:type="spellStart"/>
      <w:r w:rsidRPr="0062081A">
        <w:rPr>
          <w:lang w:val="es-ES"/>
        </w:rPr>
        <w:t>densit</w:t>
      </w:r>
      <w:r>
        <w:rPr>
          <w:lang w:val="es-ES"/>
        </w:rPr>
        <w:t>i</w:t>
      </w:r>
      <w:proofErr w:type="spellEnd"/>
      <w:r w:rsidRPr="0062081A">
        <w:rPr>
          <w:lang w:val="es-ES"/>
        </w:rPr>
        <w:t xml:space="preserve"> 1,36 g/cm </w:t>
      </w:r>
      <w:proofErr w:type="gramStart"/>
      <w:r w:rsidRPr="0062081A">
        <w:rPr>
          <w:vertAlign w:val="superscript"/>
          <w:lang w:val="es-ES"/>
        </w:rPr>
        <w:t xml:space="preserve">3 </w:t>
      </w:r>
      <w:r w:rsidRPr="0062081A">
        <w:rPr>
          <w:lang w:val="es-ES"/>
        </w:rPr>
        <w:t>,</w:t>
      </w:r>
      <w:proofErr w:type="gram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titik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leleh</w:t>
      </w:r>
      <w:proofErr w:type="spellEnd"/>
      <w:r w:rsidRPr="0062081A">
        <w:rPr>
          <w:lang w:val="es-ES"/>
        </w:rPr>
        <w:t xml:space="preserve"> 100 </w:t>
      </w:r>
      <w:proofErr w:type="spellStart"/>
      <w:r w:rsidRPr="0062081A">
        <w:rPr>
          <w:vertAlign w:val="superscript"/>
          <w:lang w:val="es-ES"/>
        </w:rPr>
        <w:t>o</w:t>
      </w:r>
      <w:r w:rsidRPr="0062081A">
        <w:rPr>
          <w:lang w:val="es-ES"/>
        </w:rPr>
        <w:t>C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dapat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melarut</w:t>
      </w:r>
      <w:proofErr w:type="spellEnd"/>
      <w:r w:rsidRPr="0062081A">
        <w:rPr>
          <w:lang w:val="es-ES"/>
        </w:rPr>
        <w:t xml:space="preserve"> di </w:t>
      </w:r>
      <w:proofErr w:type="spellStart"/>
      <w:r w:rsidRPr="0062081A">
        <w:rPr>
          <w:lang w:val="es-ES"/>
        </w:rPr>
        <w:t>dalam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pelarut</w:t>
      </w:r>
      <w:proofErr w:type="spellEnd"/>
      <w:r w:rsidRPr="0062081A">
        <w:rPr>
          <w:lang w:val="es-ES"/>
        </w:rPr>
        <w:t xml:space="preserve"> polar </w:t>
      </w:r>
      <w:proofErr w:type="spellStart"/>
      <w:r w:rsidRPr="0062081A">
        <w:rPr>
          <w:lang w:val="es-ES"/>
        </w:rPr>
        <w:t>seperti</w:t>
      </w:r>
      <w:proofErr w:type="spellEnd"/>
      <w:r w:rsidRPr="0062081A">
        <w:rPr>
          <w:lang w:val="es-ES"/>
        </w:rPr>
        <w:t xml:space="preserve"> air, </w:t>
      </w:r>
      <w:proofErr w:type="spellStart"/>
      <w:r w:rsidRPr="0062081A">
        <w:rPr>
          <w:lang w:val="es-ES"/>
        </w:rPr>
        <w:t>benzena</w:t>
      </w:r>
      <w:proofErr w:type="spellEnd"/>
      <w:r w:rsidRPr="0062081A">
        <w:rPr>
          <w:lang w:val="es-ES"/>
        </w:rPr>
        <w:t xml:space="preserve">, </w:t>
      </w:r>
      <w:proofErr w:type="spellStart"/>
      <w:r w:rsidRPr="0062081A">
        <w:rPr>
          <w:lang w:val="es-ES"/>
        </w:rPr>
        <w:t>alkohol</w:t>
      </w:r>
      <w:proofErr w:type="spellEnd"/>
      <w:r w:rsidRPr="0062081A">
        <w:rPr>
          <w:lang w:val="es-ES"/>
        </w:rPr>
        <w:t xml:space="preserve"> dan </w:t>
      </w:r>
      <w:proofErr w:type="spellStart"/>
      <w:r w:rsidRPr="0062081A">
        <w:rPr>
          <w:lang w:val="es-ES"/>
        </w:rPr>
        <w:t>kloroform</w:t>
      </w:r>
      <w:proofErr w:type="spellEnd"/>
      <w:r w:rsidRPr="0062081A">
        <w:rPr>
          <w:lang w:val="es-ES"/>
        </w:rPr>
        <w:t xml:space="preserve">. </w:t>
      </w:r>
      <w:proofErr w:type="spellStart"/>
      <w:r w:rsidRPr="0062081A">
        <w:rPr>
          <w:lang w:val="es-ES"/>
        </w:rPr>
        <w:t>Digunakan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inhibitor</w:t>
      </w:r>
      <w:proofErr w:type="spellEnd"/>
      <w:r w:rsidRPr="0062081A">
        <w:rPr>
          <w:lang w:val="es-ES"/>
        </w:rPr>
        <w:t xml:space="preserve"> pada </w:t>
      </w:r>
      <w:proofErr w:type="spellStart"/>
      <w:r w:rsidRPr="0062081A">
        <w:rPr>
          <w:lang w:val="es-ES"/>
        </w:rPr>
        <w:t>korosi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logam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seperti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logam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tembaga</w:t>
      </w:r>
      <w:proofErr w:type="spellEnd"/>
      <w:r w:rsidRPr="0062081A">
        <w:rPr>
          <w:lang w:val="es-ES"/>
        </w:rPr>
        <w:t xml:space="preserve">. </w:t>
      </w:r>
      <w:proofErr w:type="spellStart"/>
      <w:r w:rsidRPr="0062081A"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diklalsifikasikan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1</w:t>
      </w:r>
      <w:proofErr w:type="gramStart"/>
      <w:r w:rsidRPr="0062081A">
        <w:rPr>
          <w:lang w:val="es-ES"/>
        </w:rPr>
        <w:t>,2,3</w:t>
      </w:r>
      <w:proofErr w:type="gramEnd"/>
      <w:r w:rsidRPr="0062081A">
        <w:rPr>
          <w:lang w:val="es-ES"/>
        </w:rPr>
        <w:t xml:space="preserve">-triazol </w:t>
      </w:r>
      <w:proofErr w:type="spellStart"/>
      <w:r>
        <w:rPr>
          <w:lang w:val="es-ES"/>
        </w:rPr>
        <w:t>yaitu</w:t>
      </w:r>
      <w:proofErr w:type="spellEnd"/>
      <w:r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siklis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dengan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cincin</w:t>
      </w:r>
      <w:proofErr w:type="spellEnd"/>
      <w:r w:rsidRPr="0062081A">
        <w:rPr>
          <w:lang w:val="es-ES"/>
        </w:rPr>
        <w:t xml:space="preserve"> N = N- NH, </w:t>
      </w:r>
      <w:proofErr w:type="spellStart"/>
      <w:r w:rsidRPr="0062081A">
        <w:rPr>
          <w:lang w:val="es-ES"/>
        </w:rPr>
        <w:t>memiliki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struktur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sbb</w:t>
      </w:r>
      <w:proofErr w:type="spellEnd"/>
      <w:r w:rsidRPr="0062081A">
        <w:rPr>
          <w:lang w:val="es-ES"/>
        </w:rPr>
        <w:t xml:space="preserve"> : </w:t>
      </w:r>
    </w:p>
    <w:p w:rsidR="005A7666" w:rsidRPr="00693D9A" w:rsidRDefault="005A7666" w:rsidP="005A7666">
      <w:pPr>
        <w:tabs>
          <w:tab w:val="left" w:pos="840"/>
          <w:tab w:val="left" w:pos="1560"/>
        </w:tabs>
        <w:spacing w:line="360" w:lineRule="auto"/>
        <w:ind w:firstLine="1680"/>
        <w:jc w:val="both"/>
      </w:pPr>
      <w:r>
        <w:rPr>
          <w:noProof/>
        </w:rPr>
        <w:drawing>
          <wp:inline distT="0" distB="0" distL="0" distR="0">
            <wp:extent cx="89916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ind w:firstLine="840"/>
        <w:jc w:val="both"/>
      </w:pPr>
      <w:proofErr w:type="spellStart"/>
      <w:proofErr w:type="gramStart"/>
      <w:r>
        <w:t>Benzotriazol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disintesis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o-</w:t>
      </w:r>
      <w:proofErr w:type="spellStart"/>
      <w:r>
        <w:t>fenildiamin</w:t>
      </w:r>
      <w:proofErr w:type="spellEnd"/>
      <w:r>
        <w:t xml:space="preserve">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nitrit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diazotasi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amina</w:t>
      </w:r>
      <w:proofErr w:type="spellEnd"/>
      <w:r>
        <w:t xml:space="preserve">. </w:t>
      </w:r>
      <w:proofErr w:type="spellStart"/>
      <w:r>
        <w:t>Reaksinya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sbb</w:t>
      </w:r>
      <w:proofErr w:type="spellEnd"/>
      <w:r>
        <w:t xml:space="preserve"> :</w:t>
      </w:r>
      <w:proofErr w:type="gramEnd"/>
    </w:p>
    <w:p w:rsidR="005A7666" w:rsidRDefault="005A7666" w:rsidP="005A7666">
      <w:pPr>
        <w:spacing w:line="360" w:lineRule="auto"/>
        <w:ind w:firstLine="840"/>
        <w:jc w:val="both"/>
      </w:pPr>
    </w:p>
    <w:p w:rsidR="005A7666" w:rsidRDefault="005A7666" w:rsidP="005A7666">
      <w:pPr>
        <w:spacing w:line="360" w:lineRule="auto"/>
        <w:ind w:firstLine="840"/>
        <w:jc w:val="both"/>
      </w:pPr>
      <w:r>
        <w:rPr>
          <w:noProof/>
        </w:rPr>
        <w:drawing>
          <wp:inline distT="0" distB="0" distL="0" distR="0">
            <wp:extent cx="3139440" cy="15240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Pr="00A4697C" w:rsidRDefault="005A7666" w:rsidP="005A7666">
      <w:pPr>
        <w:spacing w:line="360" w:lineRule="auto"/>
        <w:jc w:val="both"/>
        <w:rPr>
          <w:b/>
          <w:lang w:val="sv-SE"/>
        </w:rPr>
      </w:pPr>
      <w:proofErr w:type="spellStart"/>
      <w:r>
        <w:rPr>
          <w:rStyle w:val="longtext"/>
          <w:shd w:val="clear" w:color="auto" w:fill="FFFFFF"/>
        </w:rPr>
        <w:t>Benzotriazol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juga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proofErr w:type="gramStart"/>
      <w:r>
        <w:rPr>
          <w:rStyle w:val="longtext"/>
          <w:shd w:val="clear" w:color="auto" w:fill="FFFFFF"/>
        </w:rPr>
        <w:t>dapat</w:t>
      </w:r>
      <w:proofErr w:type="spellEnd"/>
      <w:r>
        <w:rPr>
          <w:rStyle w:val="longtext"/>
          <w:shd w:val="clear" w:color="auto" w:fill="FFFFFF"/>
        </w:rPr>
        <w:t xml:space="preserve">  </w:t>
      </w:r>
      <w:proofErr w:type="spellStart"/>
      <w:r>
        <w:rPr>
          <w:rStyle w:val="longtext"/>
          <w:shd w:val="clear" w:color="auto" w:fill="FFFFFF"/>
        </w:rPr>
        <w:t>disintesis</w:t>
      </w:r>
      <w:proofErr w:type="spellEnd"/>
      <w:proofErr w:type="gram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dari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benzofenon</w:t>
      </w:r>
      <w:proofErr w:type="spellEnd"/>
      <w:r>
        <w:rPr>
          <w:rStyle w:val="longtext"/>
          <w:shd w:val="clear" w:color="auto" w:fill="FFFFFF"/>
        </w:rPr>
        <w:t xml:space="preserve"> 4-amino-3-nitro </w:t>
      </w:r>
      <w:proofErr w:type="spellStart"/>
      <w:r>
        <w:rPr>
          <w:rStyle w:val="longtext"/>
          <w:shd w:val="clear" w:color="auto" w:fill="FFFFFF"/>
        </w:rPr>
        <w:t>dan</w:t>
      </w:r>
      <w:proofErr w:type="spellEnd"/>
      <w:r>
        <w:rPr>
          <w:rStyle w:val="longtext"/>
          <w:shd w:val="clear" w:color="auto" w:fill="FFFFFF"/>
        </w:rPr>
        <w:t xml:space="preserve"> β-</w:t>
      </w:r>
      <w:proofErr w:type="spellStart"/>
      <w:r>
        <w:rPr>
          <w:rStyle w:val="longtext"/>
          <w:shd w:val="clear" w:color="auto" w:fill="FFFFFF"/>
        </w:rPr>
        <w:t>Naphthol</w:t>
      </w:r>
      <w:proofErr w:type="spellEnd"/>
      <w:r>
        <w:rPr>
          <w:rStyle w:val="longtext"/>
          <w:shd w:val="clear" w:color="auto" w:fill="FFFFFF"/>
        </w:rPr>
        <w:t xml:space="preserve"> , p-</w:t>
      </w:r>
      <w:proofErr w:type="spellStart"/>
      <w:r>
        <w:rPr>
          <w:rStyle w:val="longtext"/>
          <w:shd w:val="clear" w:color="auto" w:fill="FFFFFF"/>
        </w:rPr>
        <w:t>kresol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dan</w:t>
      </w:r>
      <w:proofErr w:type="spellEnd"/>
      <w:r>
        <w:rPr>
          <w:rStyle w:val="longtext"/>
          <w:shd w:val="clear" w:color="auto" w:fill="FFFFFF"/>
        </w:rPr>
        <w:t xml:space="preserve"> 2,6-ksilenol. </w:t>
      </w:r>
      <w:r w:rsidRPr="00A4697C">
        <w:rPr>
          <w:rStyle w:val="longtext"/>
          <w:shd w:val="clear" w:color="auto" w:fill="FFFFFF"/>
          <w:lang w:val="sv-SE"/>
        </w:rPr>
        <w:t>Reaksi dimonitor dengan kromatografi lapis tipis (KLT). Produk dikarakterisasi dengan titik lebur, ultraviolet (UV) dan inframerah (IR) spektrum. S</w:t>
      </w:r>
      <w:r>
        <w:rPr>
          <w:rStyle w:val="longtext"/>
          <w:shd w:val="clear" w:color="auto" w:fill="FFFFFF"/>
          <w:lang w:val="sv-SE"/>
        </w:rPr>
        <w:t xml:space="preserve">elanjutnya </w:t>
      </w:r>
      <w:r w:rsidRPr="00A4697C">
        <w:rPr>
          <w:rStyle w:val="longtext"/>
          <w:shd w:val="clear" w:color="auto" w:fill="FFFFFF"/>
          <w:lang w:val="sv-SE"/>
        </w:rPr>
        <w:t xml:space="preserve"> disiapkan - (5-fenol Benzoil-2H-benzotriazol-2yl)-4methyl, 2 - (5-Benzoil-2H-benzotriazol-2yl) -4,6-dimetil fenol dan 2 - (5-Benzoil-2H -benzotriazol-2yl)-naphthol untuk melindungi cat terhadap foto-oksidasi diperiksa </w:t>
      </w:r>
      <w:r>
        <w:rPr>
          <w:rStyle w:val="longtext"/>
          <w:shd w:val="clear" w:color="auto" w:fill="FFFFFF"/>
          <w:lang w:val="sv-SE"/>
        </w:rPr>
        <w:t xml:space="preserve">dengan </w:t>
      </w:r>
      <w:r w:rsidRPr="00A4697C">
        <w:rPr>
          <w:rStyle w:val="longtext"/>
          <w:shd w:val="clear" w:color="auto" w:fill="FFFFFF"/>
          <w:lang w:val="sv-SE"/>
        </w:rPr>
        <w:t xml:space="preserve">oleh weatherometer QUV. Pengaruh paparan pada </w:t>
      </w:r>
      <w:r w:rsidRPr="00A4697C">
        <w:rPr>
          <w:rStyle w:val="longtext"/>
          <w:shd w:val="clear" w:color="auto" w:fill="FFFFFF"/>
          <w:lang w:val="sv-SE"/>
        </w:rPr>
        <w:lastRenderedPageBreak/>
        <w:t>sifat-sifat seperti cat gloss, warna kuning keputihan dan dievaluasi. Hasil penelitian menunjukkan bahwa cat yang mengandung UV absorber memiliki efek lebih stabil terhadap foto-oksidasi dari</w:t>
      </w:r>
      <w:r>
        <w:rPr>
          <w:rStyle w:val="longtext"/>
          <w:shd w:val="clear" w:color="auto" w:fill="FFFFFF"/>
          <w:lang w:val="sv-SE"/>
        </w:rPr>
        <w:t xml:space="preserve"> </w:t>
      </w:r>
      <w:r w:rsidRPr="00A4697C">
        <w:rPr>
          <w:rStyle w:val="longtext"/>
          <w:shd w:val="clear" w:color="auto" w:fill="FFFFFF"/>
          <w:lang w:val="sv-SE"/>
        </w:rPr>
        <w:t>pada dipe</w:t>
      </w:r>
      <w:r>
        <w:rPr>
          <w:rStyle w:val="longtext"/>
          <w:shd w:val="clear" w:color="auto" w:fill="FFFFFF"/>
          <w:lang w:val="sv-SE"/>
        </w:rPr>
        <w:t xml:space="preserve">rlakukan </w:t>
      </w:r>
      <w:r w:rsidRPr="00A4697C">
        <w:rPr>
          <w:rStyle w:val="longtext"/>
          <w:shd w:val="clear" w:color="auto" w:fill="FFFFFF"/>
          <w:lang w:val="sv-SE"/>
        </w:rPr>
        <w:t xml:space="preserve"> pada cat standar yang tersedia di pasar</w:t>
      </w:r>
      <w:r>
        <w:rPr>
          <w:rStyle w:val="longtext"/>
          <w:shd w:val="clear" w:color="auto" w:fill="FFFFFF"/>
          <w:lang w:val="sv-SE"/>
        </w:rPr>
        <w:t>an</w:t>
      </w:r>
      <w:r w:rsidRPr="00A4697C">
        <w:rPr>
          <w:rStyle w:val="longtext"/>
          <w:shd w:val="clear" w:color="auto" w:fill="FFFFFF"/>
          <w:lang w:val="sv-SE"/>
        </w:rPr>
        <w:t>.</w:t>
      </w:r>
    </w:p>
    <w:p w:rsidR="005A7666" w:rsidRDefault="005A7666" w:rsidP="005A7666">
      <w:pPr>
        <w:spacing w:line="360" w:lineRule="auto"/>
        <w:jc w:val="both"/>
      </w:pPr>
      <w:proofErr w:type="spellStart"/>
      <w:r>
        <w:t>Sifat</w:t>
      </w:r>
      <w:proofErr w:type="spellEnd"/>
      <w:r>
        <w:t xml:space="preserve"> </w:t>
      </w:r>
      <w:proofErr w:type="spellStart"/>
      <w:r>
        <w:t>inhibitornya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benzotriazol</w:t>
      </w:r>
      <w:proofErr w:type="spellEnd"/>
      <w:r>
        <w:t xml:space="preserve"> </w:t>
      </w:r>
      <w:proofErr w:type="spellStart"/>
      <w:r>
        <w:t>distubstitusi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air. </w:t>
      </w:r>
      <w:proofErr w:type="spellStart"/>
      <w:r>
        <w:t>Subsituen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elektrofil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4 </w:t>
      </w:r>
      <w:proofErr w:type="spellStart"/>
      <w:r>
        <w:t>dan</w:t>
      </w:r>
      <w:proofErr w:type="spellEnd"/>
      <w:r>
        <w:t xml:space="preserve"> 5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benzotriazol</w:t>
      </w:r>
      <w:proofErr w:type="spellEnd"/>
      <w:r>
        <w:t xml:space="preserve">. </w:t>
      </w:r>
    </w:p>
    <w:p w:rsidR="005A7666" w:rsidRDefault="005A7666" w:rsidP="005A7666">
      <w:pPr>
        <w:spacing w:line="360" w:lineRule="auto"/>
        <w:ind w:firstLine="840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mensubstitusi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atom nitrogen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nukleofil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nukleofil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menyerang</w:t>
      </w:r>
      <w:proofErr w:type="spellEnd"/>
      <w:r>
        <w:t xml:space="preserve"> atom nitrogen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electron sigma N-N </w:t>
      </w:r>
      <w:proofErr w:type="spellStart"/>
      <w:r>
        <w:t>sehingga</w:t>
      </w:r>
      <w:proofErr w:type="spellEnd"/>
      <w:r>
        <w:t xml:space="preserve"> atom nitrogen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</w:p>
    <w:p w:rsidR="005A7666" w:rsidRPr="0062081A" w:rsidRDefault="005A7666" w:rsidP="005A7666">
      <w:pPr>
        <w:spacing w:line="360" w:lineRule="auto"/>
        <w:jc w:val="both"/>
      </w:pPr>
      <w:proofErr w:type="spellStart"/>
      <w:r w:rsidRPr="0062081A">
        <w:t>Senyawa</w:t>
      </w:r>
      <w:proofErr w:type="spellEnd"/>
      <w:r w:rsidRPr="0062081A">
        <w:t xml:space="preserve"> 2-(2-hidroksi-5-metil </w:t>
      </w:r>
      <w:proofErr w:type="spellStart"/>
      <w:r w:rsidRPr="0062081A">
        <w:t>fenil</w:t>
      </w:r>
      <w:proofErr w:type="spellEnd"/>
      <w:r w:rsidRPr="0062081A">
        <w:t xml:space="preserve"> ) </w:t>
      </w:r>
      <w:proofErr w:type="spellStart"/>
      <w:r w:rsidRPr="0062081A">
        <w:t>benzotriazol</w:t>
      </w:r>
      <w:proofErr w:type="spellEnd"/>
      <w:r w:rsidRPr="0062081A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lain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62081A">
        <w:t xml:space="preserve"> 2-(2'-Hydroxy-5'-methylphenyl) </w:t>
      </w:r>
      <w:proofErr w:type="spellStart"/>
      <w:r w:rsidRPr="0062081A">
        <w:t>Benzotriazole</w:t>
      </w:r>
      <w:proofErr w:type="spellEnd"/>
      <w:r w:rsidRPr="0062081A">
        <w:t xml:space="preserve">; 2-(2-Benzotriazolyl)-p-cresol; 2-Benzotriazolyl-4-methylphenol; 2-(2H-Benzotriazol-2-yl)-p-cresol; (2'-Hydroxy-5mg-methylphenyl) </w:t>
      </w:r>
      <w:proofErr w:type="spellStart"/>
      <w:r w:rsidRPr="0062081A">
        <w:t>benzotriazole</w:t>
      </w:r>
      <w:proofErr w:type="spellEnd"/>
      <w:r w:rsidRPr="0062081A">
        <w:t xml:space="preserve">; 2-(2H-1,2,3-Benzotriazol-2-yl)-4-methylphenol </w:t>
      </w:r>
      <w:proofErr w:type="spellStart"/>
      <w:r w:rsidRPr="0062081A">
        <w:t>Memiliki</w:t>
      </w:r>
      <w:proofErr w:type="spellEnd"/>
      <w:r w:rsidRPr="0062081A">
        <w:t xml:space="preserve"> </w:t>
      </w:r>
      <w:proofErr w:type="spellStart"/>
      <w:r w:rsidRPr="0062081A">
        <w:t>strfuktur</w:t>
      </w:r>
      <w:proofErr w:type="spellEnd"/>
      <w:r w:rsidRPr="0062081A">
        <w:t xml:space="preserve"> </w:t>
      </w:r>
      <w:proofErr w:type="spellStart"/>
      <w:r w:rsidRPr="0062081A">
        <w:t>sbb</w:t>
      </w:r>
      <w:proofErr w:type="spellEnd"/>
      <w:r w:rsidRPr="0062081A">
        <w:t xml:space="preserve"> : (</w:t>
      </w:r>
      <w:hyperlink r:id="rId6" w:history="1">
        <w:r w:rsidRPr="0062081A">
          <w:rPr>
            <w:rStyle w:val="Hyperlink"/>
          </w:rPr>
          <w:t>http://chemicalland21.com/specialtychem/finechem/BENZOTRIAZOLE%20ANTI%20UV%20P.htm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</w:t>
      </w:r>
      <w:r w:rsidRPr="0062081A">
        <w:t xml:space="preserve"> </w:t>
      </w:r>
      <w:proofErr w:type="spellStart"/>
      <w:r>
        <w:t>tanggal</w:t>
      </w:r>
      <w:proofErr w:type="spellEnd"/>
      <w:r>
        <w:t xml:space="preserve"> 16 April 2010 </w:t>
      </w:r>
      <w:proofErr w:type="spellStart"/>
      <w:r>
        <w:t>p</w:t>
      </w:r>
      <w:r w:rsidRPr="0062081A">
        <w:t>ukul</w:t>
      </w:r>
      <w:proofErr w:type="spellEnd"/>
      <w:r w:rsidRPr="0062081A">
        <w:t xml:space="preserve"> 11.20 ). </w:t>
      </w:r>
      <w:r w:rsidRPr="0062081A">
        <w:rPr>
          <w:color w:val="FFFFFF"/>
        </w:rPr>
        <w:t>ION</w:t>
      </w:r>
      <w:r w:rsidRPr="0062081A">
        <w:t xml:space="preserve"> </w:t>
      </w:r>
    </w:p>
    <w:p w:rsidR="005A7666" w:rsidRDefault="005A7666" w:rsidP="005A7666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104900" cy="1173480"/>
            <wp:effectExtent l="19050" t="0" r="0" b="0"/>
            <wp:docPr id="3" name="Picture 3" descr="2-(2-HYDROXY-5-METHYL-PHENYL)BENZOTRIA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(2-HYDROXY-5-METHYL-PHENYL)BENZOTRIAZ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rPr>
          <w:b/>
        </w:rPr>
      </w:pPr>
      <w:r w:rsidRPr="00165F5F">
        <w:rPr>
          <w:b/>
        </w:rPr>
        <w:t xml:space="preserve">2. </w:t>
      </w:r>
      <w:proofErr w:type="spellStart"/>
      <w:r w:rsidRPr="00165F5F">
        <w:rPr>
          <w:b/>
        </w:rPr>
        <w:t>Permasalahan</w:t>
      </w:r>
      <w:proofErr w:type="spellEnd"/>
      <w:r w:rsidRPr="00165F5F">
        <w:rPr>
          <w:b/>
        </w:rPr>
        <w:t xml:space="preserve"> </w:t>
      </w:r>
    </w:p>
    <w:p w:rsidR="005A7666" w:rsidRDefault="005A7666" w:rsidP="005A7666">
      <w:pPr>
        <w:spacing w:line="360" w:lineRule="auto"/>
        <w:ind w:firstLine="720"/>
        <w:jc w:val="both"/>
        <w:rPr>
          <w:lang w:val="sv-SE"/>
        </w:rPr>
      </w:pPr>
      <w:proofErr w:type="spellStart"/>
      <w:r w:rsidRPr="005703B3">
        <w:t>Secara</w:t>
      </w:r>
      <w:proofErr w:type="spellEnd"/>
      <w:r w:rsidRPr="005703B3">
        <w:t xml:space="preserve"> </w:t>
      </w:r>
      <w:proofErr w:type="spellStart"/>
      <w:r w:rsidRPr="005703B3">
        <w:t>umum</w:t>
      </w:r>
      <w:proofErr w:type="spellEnd"/>
      <w:r w:rsidRPr="005703B3">
        <w:t xml:space="preserve"> </w:t>
      </w:r>
      <w:proofErr w:type="spellStart"/>
      <w:r w:rsidRPr="005703B3">
        <w:t>reaksi</w:t>
      </w:r>
      <w:proofErr w:type="spellEnd"/>
      <w:r w:rsidRPr="005703B3">
        <w:t xml:space="preserve"> </w:t>
      </w:r>
      <w:proofErr w:type="spellStart"/>
      <w:r w:rsidRPr="005703B3">
        <w:t>terhadap</w:t>
      </w:r>
      <w:proofErr w:type="spellEnd"/>
      <w:r w:rsidRPr="005703B3">
        <w:t xml:space="preserve"> </w:t>
      </w:r>
      <w:proofErr w:type="spellStart"/>
      <w:r w:rsidRPr="005703B3">
        <w:t>benzotriazol</w:t>
      </w:r>
      <w:proofErr w:type="spellEnd"/>
      <w:r w:rsidRPr="005703B3">
        <w:t xml:space="preserve"> </w:t>
      </w:r>
      <w:proofErr w:type="spellStart"/>
      <w:r w:rsidRPr="005703B3">
        <w:t>adalah</w:t>
      </w:r>
      <w:proofErr w:type="spellEnd"/>
      <w:r w:rsidRPr="005703B3">
        <w:t xml:space="preserve"> </w:t>
      </w:r>
      <w:proofErr w:type="spellStart"/>
      <w:r w:rsidRPr="005703B3">
        <w:t>raeksi</w:t>
      </w:r>
      <w:proofErr w:type="spellEnd"/>
      <w:r w:rsidRPr="005703B3">
        <w:t xml:space="preserve"> </w:t>
      </w:r>
      <w:proofErr w:type="spellStart"/>
      <w:r w:rsidRPr="005703B3">
        <w:t>substitusi</w:t>
      </w:r>
      <w:proofErr w:type="spellEnd"/>
      <w:r w:rsidRPr="005703B3">
        <w:t xml:space="preserve"> </w:t>
      </w:r>
      <w:proofErr w:type="spellStart"/>
      <w:r w:rsidRPr="005703B3">
        <w:t>elektrofilik</w:t>
      </w:r>
      <w:proofErr w:type="spellEnd"/>
      <w:r>
        <w:t xml:space="preserve"> (SE</w:t>
      </w:r>
      <w:proofErr w:type="gramStart"/>
      <w:r>
        <w:t xml:space="preserve">) </w:t>
      </w:r>
      <w:r w:rsidRPr="005703B3">
        <w:t>,</w:t>
      </w:r>
      <w:proofErr w:type="gramEnd"/>
      <w:r w:rsidRPr="005703B3">
        <w:t xml:space="preserve"> </w:t>
      </w:r>
      <w:proofErr w:type="spellStart"/>
      <w:r w:rsidRPr="005703B3">
        <w:t>yaitu</w:t>
      </w:r>
      <w:proofErr w:type="spellEnd"/>
      <w:r w:rsidRPr="005703B3">
        <w:t xml:space="preserve"> </w:t>
      </w:r>
      <w:proofErr w:type="spellStart"/>
      <w:r w:rsidRPr="005703B3">
        <w:t>reaksi</w:t>
      </w:r>
      <w:proofErr w:type="spellEnd"/>
      <w:r w:rsidRPr="005703B3">
        <w:t xml:space="preserve"> </w:t>
      </w:r>
      <w:proofErr w:type="spellStart"/>
      <w:r w:rsidRPr="005703B3">
        <w:t>sub</w:t>
      </w:r>
      <w:r>
        <w:t>s</w:t>
      </w:r>
      <w:r w:rsidRPr="005703B3">
        <w:t>titusi</w:t>
      </w:r>
      <w:proofErr w:type="spellEnd"/>
      <w:r w:rsidRPr="005703B3">
        <w:t xml:space="preserve"> </w:t>
      </w:r>
      <w:proofErr w:type="spellStart"/>
      <w:r w:rsidRPr="005703B3">
        <w:t>jika</w:t>
      </w:r>
      <w:proofErr w:type="spellEnd"/>
      <w:r w:rsidRPr="005703B3">
        <w:t xml:space="preserve"> </w:t>
      </w:r>
      <w:proofErr w:type="spellStart"/>
      <w:r w:rsidRPr="005703B3">
        <w:t>spesies</w:t>
      </w:r>
      <w:proofErr w:type="spellEnd"/>
      <w:r w:rsidRPr="005703B3">
        <w:t xml:space="preserve"> </w:t>
      </w:r>
      <w:proofErr w:type="spellStart"/>
      <w:r w:rsidRPr="005703B3">
        <w:t>penggantinya</w:t>
      </w:r>
      <w:proofErr w:type="spellEnd"/>
      <w:r w:rsidRPr="005703B3">
        <w:t xml:space="preserve"> </w:t>
      </w:r>
      <w:proofErr w:type="spellStart"/>
      <w:r w:rsidRPr="005703B3">
        <w:t>elektrofil</w:t>
      </w:r>
      <w:proofErr w:type="spellEnd"/>
      <w:r w:rsidRPr="005703B3">
        <w:t xml:space="preserve">. </w:t>
      </w:r>
      <w:r w:rsidRPr="00FB6478">
        <w:rPr>
          <w:lang w:val="sv-SE"/>
        </w:rPr>
        <w:t xml:space="preserve">Elktrofil akan diarahkan terikat pada posisi 4 dan 5, dengan produk reaksi sbb : </w:t>
      </w:r>
    </w:p>
    <w:p w:rsidR="005A7666" w:rsidRPr="007644C0" w:rsidRDefault="005A7666" w:rsidP="005A7666">
      <w:pPr>
        <w:spacing w:line="360" w:lineRule="auto"/>
        <w:ind w:firstLine="720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2842260" cy="1409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 xml:space="preserve">Pada makalah ini reaksi terhadap benzotriazol merupakan reaksi substitusi nukleofilik (SN) karena spesies penggantinya nukleofil. Nukleofil berupa cincin benzena yang elektron phi (π ) akan menyerang atom nitrogen, sehingga produk reaksinya  adalah : </w:t>
      </w:r>
    </w:p>
    <w:p w:rsidR="005A7666" w:rsidRDefault="005A7666" w:rsidP="005A7666">
      <w:pPr>
        <w:spacing w:line="360" w:lineRule="auto"/>
        <w:ind w:firstLine="1080"/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1424940" cy="134874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Dari latar belakang masalah tersebut maka yang menjadi permasalahan dalam makalah ini adalah : Bagaimana sintesis s</w:t>
      </w:r>
      <w:r w:rsidRPr="00A55BC2">
        <w:rPr>
          <w:lang w:val="sv-SE"/>
        </w:rPr>
        <w:t>enyawa 2-</w:t>
      </w:r>
      <w:r>
        <w:rPr>
          <w:lang w:val="sv-SE"/>
        </w:rPr>
        <w:t xml:space="preserve"> Nu- </w:t>
      </w:r>
      <w:r w:rsidRPr="00A55BC2">
        <w:rPr>
          <w:lang w:val="sv-SE"/>
        </w:rPr>
        <w:t xml:space="preserve"> benzotriazol</w:t>
      </w:r>
      <w:r>
        <w:rPr>
          <w:lang w:val="sv-SE"/>
        </w:rPr>
        <w:t xml:space="preserve"> dapat terjadi melalui mekanmisme reaksi substitusi nukleofilik. </w:t>
      </w:r>
    </w:p>
    <w:p w:rsidR="005A7666" w:rsidRDefault="005A7666" w:rsidP="005A7666">
      <w:pPr>
        <w:spacing w:line="360" w:lineRule="auto"/>
        <w:jc w:val="both"/>
        <w:rPr>
          <w:b/>
          <w:lang w:val="sv-SE"/>
        </w:rPr>
      </w:pPr>
    </w:p>
    <w:p w:rsidR="005A7666" w:rsidRDefault="005A7666" w:rsidP="005A7666">
      <w:pPr>
        <w:spacing w:line="360" w:lineRule="auto"/>
        <w:jc w:val="both"/>
        <w:rPr>
          <w:b/>
          <w:lang w:val="sv-SE"/>
        </w:rPr>
      </w:pPr>
      <w:r w:rsidRPr="00A55BC2">
        <w:rPr>
          <w:b/>
          <w:lang w:val="sv-SE"/>
        </w:rPr>
        <w:t xml:space="preserve">3. Urgensi  Masalah </w:t>
      </w:r>
    </w:p>
    <w:p w:rsidR="005A7666" w:rsidRDefault="005A7666" w:rsidP="005A7666">
      <w:pPr>
        <w:spacing w:line="360" w:lineRule="auto"/>
        <w:ind w:firstLine="720"/>
        <w:jc w:val="both"/>
        <w:rPr>
          <w:lang w:val="sv-SE"/>
        </w:rPr>
      </w:pPr>
      <w:r w:rsidRPr="00F03623">
        <w:rPr>
          <w:lang w:val="sv-SE"/>
        </w:rPr>
        <w:t xml:space="preserve">Sintesis senyawa 4-E-benzotriazol dan senyawa 5-E-benzotriazol dapat dilakukan melalui reaksi substitusi elektrofilik terhadap benzotriazol. </w:t>
      </w:r>
      <w:r>
        <w:rPr>
          <w:lang w:val="sv-SE"/>
        </w:rPr>
        <w:t xml:space="preserve">Elektrofilnya dapat berupa ion karbonium maupun ion asilum misalnya metilum, etilium dan etanoilium. Untuk elektrofil metilum, etilium dapat dilakukan melalui metoda alkilasi Fiedel-Crafts sedag untuk  etanoilium, menggunakan  metoda asilasi  Fiedel-Crafts. </w:t>
      </w:r>
    </w:p>
    <w:p w:rsidR="005A7666" w:rsidRDefault="005A7666" w:rsidP="005A7666">
      <w:pPr>
        <w:spacing w:line="360" w:lineRule="auto"/>
        <w:rPr>
          <w:b/>
          <w:lang w:val="sv-SE"/>
        </w:rPr>
      </w:pPr>
    </w:p>
    <w:p w:rsidR="005A7666" w:rsidRDefault="005A7666" w:rsidP="005A7666">
      <w:pPr>
        <w:spacing w:line="360" w:lineRule="auto"/>
        <w:rPr>
          <w:b/>
          <w:lang w:val="sv-SE"/>
        </w:rPr>
      </w:pPr>
      <w:r w:rsidRPr="00A55BC2">
        <w:rPr>
          <w:b/>
          <w:lang w:val="sv-SE"/>
        </w:rPr>
        <w:t>B. Pembahasan</w:t>
      </w:r>
    </w:p>
    <w:p w:rsidR="005A7666" w:rsidRDefault="005A7666" w:rsidP="005A766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Reaksi alkilasi Friedel-Crafts misalnya reaksi antara metil iodida dengan benzotriazol menggunakan katalis AlCl</w:t>
      </w:r>
      <w:r w:rsidRPr="00AF5A40">
        <w:rPr>
          <w:vertAlign w:val="subscript"/>
          <w:lang w:val="sv-SE"/>
        </w:rPr>
        <w:t>3</w:t>
      </w:r>
      <w:r>
        <w:rPr>
          <w:vertAlign w:val="subscript"/>
          <w:lang w:val="sv-SE"/>
        </w:rPr>
        <w:t xml:space="preserve"> , </w:t>
      </w:r>
      <w:r>
        <w:rPr>
          <w:lang w:val="sv-SE"/>
        </w:rPr>
        <w:t xml:space="preserve">mekanisme reaksinya adalah sbb : </w:t>
      </w:r>
    </w:p>
    <w:p w:rsidR="005A7666" w:rsidRPr="00660200" w:rsidRDefault="005A7666" w:rsidP="005A766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3429000" cy="2468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Pr="00C31F43" w:rsidRDefault="005A7666" w:rsidP="005A766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Untuk komplek π posisi 4, atom hidrogen yang diganti oleh gugus metil akan diserang oleh senyawa komplek katalis AlCl</w:t>
      </w:r>
      <w:r w:rsidRPr="00C31F43">
        <w:rPr>
          <w:vertAlign w:val="subscript"/>
          <w:lang w:val="sv-SE"/>
        </w:rPr>
        <w:t>3</w:t>
      </w:r>
      <w:r>
        <w:rPr>
          <w:lang w:val="sv-SE"/>
        </w:rPr>
        <w:t xml:space="preserve">I </w:t>
      </w:r>
      <w:r>
        <w:rPr>
          <w:vertAlign w:val="superscript"/>
          <w:lang w:val="sv-SE"/>
        </w:rPr>
        <w:t>–</w:t>
      </w:r>
      <w:r>
        <w:rPr>
          <w:lang w:val="sv-SE"/>
        </w:rPr>
        <w:t xml:space="preserve"> menghasilkan produk senyawa 4-metil benzotriazol. </w:t>
      </w:r>
    </w:p>
    <w:p w:rsidR="005A7666" w:rsidRDefault="005A7666" w:rsidP="005A7666">
      <w:pPr>
        <w:spacing w:line="360" w:lineRule="auto"/>
        <w:jc w:val="center"/>
        <w:rPr>
          <w:lang w:val="sv-SE"/>
        </w:rPr>
      </w:pPr>
    </w:p>
    <w:p w:rsidR="005A7666" w:rsidRDefault="005A7666" w:rsidP="005A7666">
      <w:pPr>
        <w:spacing w:line="360" w:lineRule="auto"/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2819400" cy="1150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jc w:val="center"/>
        <w:rPr>
          <w:lang w:val="sv-SE"/>
        </w:rPr>
      </w:pPr>
    </w:p>
    <w:p w:rsidR="005A7666" w:rsidRDefault="005A7666" w:rsidP="005A7666">
      <w:pPr>
        <w:spacing w:line="360" w:lineRule="auto"/>
        <w:rPr>
          <w:lang w:val="sv-SE"/>
        </w:rPr>
      </w:pPr>
      <w:r>
        <w:rPr>
          <w:lang w:val="sv-SE"/>
        </w:rPr>
        <w:t xml:space="preserve">Resonan pada posisi 4 adalah : </w:t>
      </w:r>
    </w:p>
    <w:p w:rsidR="005A7666" w:rsidRPr="004E6E80" w:rsidRDefault="005A7666" w:rsidP="005A766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2750820" cy="255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Pr="00C31F43" w:rsidRDefault="005A7666" w:rsidP="005A7666">
      <w:pPr>
        <w:spacing w:line="360" w:lineRule="auto"/>
        <w:ind w:firstLine="840"/>
        <w:rPr>
          <w:lang w:val="sv-SE"/>
        </w:rPr>
      </w:pPr>
      <w:r>
        <w:rPr>
          <w:lang w:val="sv-SE"/>
        </w:rPr>
        <w:t>Untuk komplek π posisi 5, atom hidrogen yang diganti oleh gugus metil akan diserang oleh senyawa komplek katalis AlCl</w:t>
      </w:r>
      <w:r w:rsidRPr="00C31F43">
        <w:rPr>
          <w:vertAlign w:val="subscript"/>
          <w:lang w:val="sv-SE"/>
        </w:rPr>
        <w:t>3</w:t>
      </w:r>
      <w:r>
        <w:rPr>
          <w:lang w:val="sv-SE"/>
        </w:rPr>
        <w:t xml:space="preserve">I </w:t>
      </w:r>
      <w:r>
        <w:rPr>
          <w:vertAlign w:val="superscript"/>
          <w:lang w:val="sv-SE"/>
        </w:rPr>
        <w:t>–</w:t>
      </w:r>
      <w:r>
        <w:rPr>
          <w:lang w:val="sv-SE"/>
        </w:rPr>
        <w:t xml:space="preserve"> menghasilkan produk senyawa 5-metil benzotriazol. </w:t>
      </w:r>
    </w:p>
    <w:p w:rsidR="005A7666" w:rsidRPr="00C31F43" w:rsidRDefault="005A7666" w:rsidP="005A766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3688080" cy="11963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rPr>
          <w:lang w:val="sv-SE"/>
        </w:rPr>
      </w:pPr>
    </w:p>
    <w:p w:rsidR="005A7666" w:rsidRDefault="005A7666" w:rsidP="005A7666">
      <w:pPr>
        <w:spacing w:line="360" w:lineRule="auto"/>
        <w:rPr>
          <w:lang w:val="sv-SE"/>
        </w:rPr>
      </w:pPr>
      <w:r>
        <w:rPr>
          <w:lang w:val="sv-SE"/>
        </w:rPr>
        <w:t xml:space="preserve">Resonan pada posisi 5 adalah : </w:t>
      </w:r>
    </w:p>
    <w:p w:rsidR="005A7666" w:rsidRDefault="005A7666" w:rsidP="005A7666">
      <w:pPr>
        <w:spacing w:line="360" w:lineRule="auto"/>
        <w:rPr>
          <w:lang w:val="sv-SE"/>
        </w:rPr>
      </w:pPr>
    </w:p>
    <w:p w:rsidR="005A7666" w:rsidRDefault="005A7666" w:rsidP="005A766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4030980" cy="125730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rPr>
          <w:lang w:val="sv-SE"/>
        </w:rPr>
      </w:pPr>
      <w:r>
        <w:rPr>
          <w:lang w:val="sv-SE"/>
        </w:rPr>
        <w:lastRenderedPageBreak/>
        <w:t xml:space="preserve">Resonan  posisi 4 ada 4 struktur dan resonan posisi 5 ada 3 struktur maka resonan posisi 4 lebih stabil, sehingga produk reaksi 4-metil benzotriazol lebih dominan dari pada 5-metil benzotriazol. </w:t>
      </w:r>
    </w:p>
    <w:p w:rsidR="005A7666" w:rsidRDefault="005A7666" w:rsidP="005A7666">
      <w:pPr>
        <w:spacing w:line="360" w:lineRule="auto"/>
        <w:ind w:firstLine="840"/>
        <w:rPr>
          <w:lang w:val="sv-SE"/>
        </w:rPr>
      </w:pPr>
      <w:r>
        <w:rPr>
          <w:lang w:val="sv-SE"/>
        </w:rPr>
        <w:t>Untuk sintesis senyawa 2-Nu-benzotriazol, misalnya sintesis senyawa</w:t>
      </w:r>
      <w:r w:rsidRPr="00E54189">
        <w:rPr>
          <w:b/>
          <w:lang w:val="es-ES"/>
        </w:rPr>
        <w:t xml:space="preserve"> 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</w:p>
    <w:p w:rsidR="005A7666" w:rsidRPr="00BC1669" w:rsidRDefault="005A7666" w:rsidP="005A7666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3116580" cy="13335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Pr="00441138" w:rsidRDefault="005A7666" w:rsidP="005A7666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3124200" cy="1135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6" w:rsidRDefault="005A7666" w:rsidP="005A7666">
      <w:pPr>
        <w:spacing w:line="360" w:lineRule="auto"/>
        <w:rPr>
          <w:b/>
          <w:lang w:val="sv-SE"/>
        </w:rPr>
      </w:pPr>
      <w:r>
        <w:rPr>
          <w:b/>
          <w:lang w:val="sv-SE"/>
        </w:rPr>
        <w:t xml:space="preserve">C. Penutup </w:t>
      </w:r>
    </w:p>
    <w:p w:rsidR="005A7666" w:rsidRDefault="005A7666" w:rsidP="005A7666">
      <w:pPr>
        <w:spacing w:line="360" w:lineRule="auto"/>
        <w:ind w:firstLine="840"/>
        <w:jc w:val="both"/>
        <w:rPr>
          <w:lang w:val="es-ES"/>
        </w:rPr>
      </w:pPr>
      <w:r>
        <w:rPr>
          <w:lang w:val="sv-SE"/>
        </w:rPr>
        <w:t>Sintesis senyawa</w:t>
      </w:r>
      <w:r w:rsidRPr="00E54189">
        <w:rPr>
          <w:b/>
          <w:lang w:val="es-ES"/>
        </w:rPr>
        <w:t xml:space="preserve"> 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dilakukan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melalui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reaksi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substitusi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nukleofilik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terhadap</w:t>
      </w:r>
      <w:proofErr w:type="spellEnd"/>
      <w:r>
        <w:rPr>
          <w:lang w:val="es-ES"/>
        </w:rPr>
        <w:t xml:space="preserve"> p- 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p- 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bertindak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nukleofil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bertindak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penyedia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elektrofil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2.  </w:t>
      </w:r>
      <w:proofErr w:type="spellStart"/>
      <w:r>
        <w:rPr>
          <w:lang w:val="es-ES"/>
        </w:rPr>
        <w:t>Komplek</w:t>
      </w:r>
      <w:proofErr w:type="spellEnd"/>
      <w:r>
        <w:rPr>
          <w:lang w:val="es-ES"/>
        </w:rPr>
        <w:t xml:space="preserve"> π </w:t>
      </w:r>
      <w:proofErr w:type="spellStart"/>
      <w:r>
        <w:rPr>
          <w:lang w:val="es-ES"/>
        </w:rPr>
        <w:t>atau</w:t>
      </w:r>
      <w:proofErr w:type="spellEnd"/>
      <w:r>
        <w:rPr>
          <w:lang w:val="es-ES"/>
        </w:rPr>
        <w:t xml:space="preserve"> ion </w:t>
      </w:r>
      <w:proofErr w:type="spellStart"/>
      <w:r>
        <w:rPr>
          <w:lang w:val="es-ES"/>
        </w:rPr>
        <w:t>benzenonium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terjadi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nitermediet</w:t>
      </w:r>
      <w:proofErr w:type="spellEnd"/>
      <w:r>
        <w:rPr>
          <w:lang w:val="es-ES"/>
        </w:rPr>
        <w:t xml:space="preserve"> yang mana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3 yang </w:t>
      </w:r>
      <w:proofErr w:type="spellStart"/>
      <w:r>
        <w:rPr>
          <w:lang w:val="es-ES"/>
        </w:rPr>
        <w:t>ermuatan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negatif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benzotrizol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akan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menyerang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hidrogen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disubstitusi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oleh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2 pada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Sehingga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pengembalian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ikatan</w:t>
      </w:r>
      <w:proofErr w:type="spellEnd"/>
      <w:r>
        <w:rPr>
          <w:lang w:val="es-ES"/>
        </w:rPr>
        <w:t xml:space="preserve"> σ C-H </w:t>
      </w:r>
      <w:proofErr w:type="spellStart"/>
      <w:r>
        <w:rPr>
          <w:lang w:val="es-ES"/>
        </w:rPr>
        <w:t>masuk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cincin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membentuk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ikatan</w:t>
      </w:r>
      <w:proofErr w:type="spellEnd"/>
      <w:r>
        <w:rPr>
          <w:lang w:val="es-ES"/>
        </w:rPr>
        <w:t xml:space="preserve"> σ N-H pada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3. </w:t>
      </w:r>
    </w:p>
    <w:p w:rsidR="005A7666" w:rsidRDefault="005A7666" w:rsidP="005A7666">
      <w:pPr>
        <w:spacing w:line="360" w:lineRule="auto"/>
        <w:ind w:firstLine="840"/>
        <w:jc w:val="both"/>
        <w:rPr>
          <w:b/>
          <w:lang w:val="sv-SE"/>
        </w:rPr>
      </w:pP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demikian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proofErr w:type="gram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</w:t>
      </w:r>
      <w:proofErr w:type="gramEnd"/>
      <w:r w:rsidRPr="007967C1">
        <w:rPr>
          <w:lang w:val="es-ES"/>
        </w:rPr>
        <w:t xml:space="preserve">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disintesis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diharapkan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memiliki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sfat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inhibitor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lebih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sendiri</w:t>
      </w:r>
      <w:proofErr w:type="spellEnd"/>
      <w:r>
        <w:rPr>
          <w:lang w:val="es-ES"/>
        </w:rPr>
        <w:t xml:space="preserve">. </w:t>
      </w:r>
    </w:p>
    <w:p w:rsidR="005A7666" w:rsidRDefault="005A7666" w:rsidP="005A7666">
      <w:pPr>
        <w:spacing w:line="360" w:lineRule="auto"/>
        <w:rPr>
          <w:b/>
        </w:rPr>
      </w:pPr>
    </w:p>
    <w:p w:rsidR="005A7666" w:rsidRPr="00F04F31" w:rsidRDefault="005A7666" w:rsidP="005A7666">
      <w:pPr>
        <w:spacing w:line="360" w:lineRule="auto"/>
        <w:rPr>
          <w:b/>
        </w:rPr>
      </w:pPr>
      <w:r w:rsidRPr="00F04F31">
        <w:rPr>
          <w:b/>
        </w:rPr>
        <w:t xml:space="preserve">D. </w:t>
      </w:r>
      <w:proofErr w:type="spellStart"/>
      <w:r w:rsidRPr="00F04F31">
        <w:rPr>
          <w:b/>
        </w:rPr>
        <w:t>Daftar</w:t>
      </w:r>
      <w:proofErr w:type="spellEnd"/>
      <w:r w:rsidRPr="00F04F31">
        <w:rPr>
          <w:b/>
        </w:rPr>
        <w:t xml:space="preserve"> </w:t>
      </w:r>
      <w:proofErr w:type="spellStart"/>
      <w:r w:rsidRPr="00F04F31">
        <w:rPr>
          <w:b/>
        </w:rPr>
        <w:t>Pustaka</w:t>
      </w:r>
      <w:proofErr w:type="spellEnd"/>
      <w:r w:rsidRPr="00F04F31">
        <w:rPr>
          <w:b/>
        </w:rPr>
        <w:t xml:space="preserve"> </w:t>
      </w:r>
    </w:p>
    <w:p w:rsidR="005A7666" w:rsidRDefault="005A7666" w:rsidP="005A7666">
      <w:pPr>
        <w:jc w:val="both"/>
      </w:pPr>
      <w:proofErr w:type="spellStart"/>
      <w:r>
        <w:t>Allinger</w:t>
      </w:r>
      <w:proofErr w:type="spellEnd"/>
      <w:r>
        <w:t xml:space="preserve"> et </w:t>
      </w:r>
      <w:proofErr w:type="gramStart"/>
      <w:r>
        <w:t>al ,</w:t>
      </w:r>
      <w:proofErr w:type="gramEnd"/>
      <w:r>
        <w:t xml:space="preserve"> (1980 ) , </w:t>
      </w:r>
      <w:r w:rsidRPr="00C84C28">
        <w:rPr>
          <w:i/>
        </w:rPr>
        <w:t>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Worth Publisher Inc </w:t>
      </w:r>
    </w:p>
    <w:p w:rsidR="005A7666" w:rsidRDefault="005A7666" w:rsidP="005A7666">
      <w:pPr>
        <w:jc w:val="both"/>
      </w:pPr>
    </w:p>
    <w:p w:rsidR="005A7666" w:rsidRDefault="005A7666" w:rsidP="005A7666">
      <w:pPr>
        <w:ind w:left="840" w:hanging="840"/>
        <w:jc w:val="both"/>
      </w:pPr>
      <w:r>
        <w:t xml:space="preserve">Edwin S Could, (1964), </w:t>
      </w:r>
      <w:r w:rsidRPr="005B6A38">
        <w:rPr>
          <w:i/>
        </w:rPr>
        <w:t xml:space="preserve">Mechanism and Structure </w:t>
      </w:r>
      <w:proofErr w:type="spellStart"/>
      <w:r w:rsidRPr="005B6A38">
        <w:rPr>
          <w:i/>
        </w:rPr>
        <w:t>im</w:t>
      </w:r>
      <w:proofErr w:type="spellEnd"/>
      <w:r w:rsidRPr="005B6A38">
        <w:rPr>
          <w:i/>
        </w:rPr>
        <w:t xml:space="preserve"> 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 xml:space="preserve">New </w:t>
          </w:r>
          <w:proofErr w:type="gramStart"/>
          <w:r>
            <w:t>York</w:t>
          </w:r>
        </w:smartTag>
      </w:smartTag>
      <w:r>
        <w:t xml:space="preserve"> :</w:t>
      </w:r>
      <w:proofErr w:type="gramEnd"/>
      <w:r>
        <w:t xml:space="preserve"> Reinhart and Winston Inc. </w:t>
      </w:r>
    </w:p>
    <w:p w:rsidR="005A7666" w:rsidRDefault="005A7666" w:rsidP="005A7666">
      <w:pPr>
        <w:ind w:left="840" w:hanging="840"/>
        <w:jc w:val="both"/>
      </w:pPr>
    </w:p>
    <w:p w:rsidR="005A7666" w:rsidRDefault="005A7666" w:rsidP="005A7666">
      <w:pPr>
        <w:jc w:val="both"/>
      </w:pPr>
      <w:r>
        <w:t xml:space="preserve">Francois A </w:t>
      </w:r>
      <w:proofErr w:type="gramStart"/>
      <w:r>
        <w:t>Carey ,</w:t>
      </w:r>
      <w:proofErr w:type="gramEnd"/>
      <w:r>
        <w:t xml:space="preserve"> ( 2000 ), </w:t>
      </w:r>
      <w:r w:rsidRPr="002C5F1D">
        <w:rPr>
          <w:i/>
        </w:rPr>
        <w:t>Organic 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Mc </w:t>
      </w:r>
      <w:proofErr w:type="spellStart"/>
      <w:r>
        <w:t>Graw</w:t>
      </w:r>
      <w:proofErr w:type="spellEnd"/>
      <w:r>
        <w:t xml:space="preserve"> Hill Inc </w:t>
      </w:r>
    </w:p>
    <w:p w:rsidR="005A7666" w:rsidRDefault="005A7666" w:rsidP="005A7666">
      <w:pPr>
        <w:jc w:val="both"/>
      </w:pPr>
      <w:hyperlink r:id="rId17" w:history="1">
        <w:r w:rsidRPr="00FC59EF">
          <w:rPr>
            <w:rStyle w:val="Hyperlink"/>
          </w:rPr>
          <w:t>http://en.wikipedia.org/wiki/Benzotriazole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26 </w:t>
      </w:r>
      <w:proofErr w:type="spellStart"/>
      <w:r>
        <w:t>Maret</w:t>
      </w:r>
      <w:proofErr w:type="spellEnd"/>
      <w:r>
        <w:t xml:space="preserve"> 2010 </w:t>
      </w:r>
      <w:proofErr w:type="spellStart"/>
      <w:r>
        <w:t>Pukul</w:t>
      </w:r>
      <w:proofErr w:type="spellEnd"/>
      <w:r>
        <w:t xml:space="preserve">. 08.45 </w:t>
      </w:r>
    </w:p>
    <w:p w:rsidR="005A7666" w:rsidRPr="00130AD4" w:rsidRDefault="005A7666" w:rsidP="005A7666">
      <w:pPr>
        <w:jc w:val="both"/>
      </w:pPr>
    </w:p>
    <w:p w:rsidR="005A7666" w:rsidRDefault="005A7666" w:rsidP="005A7666">
      <w:pPr>
        <w:ind w:left="840" w:hanging="840"/>
        <w:jc w:val="both"/>
      </w:pPr>
      <w:hyperlink r:id="rId18" w:history="1">
        <w:proofErr w:type="gramStart"/>
        <w:r w:rsidRPr="00FC59EF">
          <w:rPr>
            <w:rStyle w:val="Hyperlink"/>
          </w:rPr>
          <w:t>http://chemicalland21.com/specialtychem/finechem/BENZOTRIAZOLE.htm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26 </w:t>
      </w:r>
      <w:proofErr w:type="spellStart"/>
      <w:r>
        <w:t>Maret</w:t>
      </w:r>
      <w:proofErr w:type="spellEnd"/>
      <w:r>
        <w:t xml:space="preserve"> 2010 </w:t>
      </w:r>
      <w:proofErr w:type="spellStart"/>
      <w:r>
        <w:t>Pukul</w:t>
      </w:r>
      <w:proofErr w:type="spellEnd"/>
      <w:r>
        <w:t>.</w:t>
      </w:r>
      <w:proofErr w:type="gramEnd"/>
      <w:r>
        <w:t xml:space="preserve"> 08.45</w:t>
      </w:r>
    </w:p>
    <w:p w:rsidR="005A7666" w:rsidRDefault="005A7666" w:rsidP="005A7666">
      <w:pPr>
        <w:ind w:left="840" w:hanging="840"/>
        <w:jc w:val="both"/>
      </w:pPr>
    </w:p>
    <w:p w:rsidR="005A7666" w:rsidRDefault="005A7666" w:rsidP="005A7666">
      <w:pPr>
        <w:ind w:left="840" w:hanging="840"/>
        <w:jc w:val="both"/>
      </w:pPr>
      <w:hyperlink r:id="rId19" w:history="1">
        <w:r w:rsidRPr="00F04F31">
          <w:rPr>
            <w:rStyle w:val="Hyperlink"/>
          </w:rPr>
          <w:t>http://msds.chem.ox.ac.uk/BE/1H-benzotriazole.html</w:t>
        </w:r>
      </w:hyperlink>
      <w:r w:rsidRPr="00F04F31">
        <w:t>,</w:t>
      </w:r>
      <w:r w:rsidRPr="00860B2B"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 w:rsidRPr="00F04F31">
        <w:t>tanggal</w:t>
      </w:r>
      <w:proofErr w:type="spellEnd"/>
      <w:r w:rsidRPr="00F04F31">
        <w:t xml:space="preserve"> 26 </w:t>
      </w:r>
      <w:proofErr w:type="spellStart"/>
      <w:r w:rsidRPr="00F04F31">
        <w:t>Maret</w:t>
      </w:r>
      <w:proofErr w:type="spellEnd"/>
      <w:r w:rsidRPr="00F04F31">
        <w:t xml:space="preserve"> 2010 </w:t>
      </w:r>
      <w:proofErr w:type="spellStart"/>
      <w:r w:rsidRPr="00F04F31">
        <w:t>Pukul</w:t>
      </w:r>
      <w:proofErr w:type="spellEnd"/>
      <w:r w:rsidRPr="00F04F31">
        <w:t xml:space="preserve">. </w:t>
      </w:r>
      <w:r>
        <w:t>08.45</w:t>
      </w:r>
    </w:p>
    <w:p w:rsidR="005A7666" w:rsidRDefault="005A7666" w:rsidP="005A7666">
      <w:pPr>
        <w:ind w:left="840" w:hanging="840"/>
        <w:jc w:val="both"/>
      </w:pPr>
    </w:p>
    <w:p w:rsidR="005A7666" w:rsidRDefault="005A7666" w:rsidP="005A7666">
      <w:pPr>
        <w:ind w:left="840" w:hanging="840"/>
        <w:jc w:val="both"/>
      </w:pPr>
      <w:hyperlink r:id="rId20" w:history="1">
        <w:r w:rsidRPr="0062081A">
          <w:rPr>
            <w:rStyle w:val="Hyperlink"/>
          </w:rPr>
          <w:t>http://chemicalland21.com/specialtychem/finechem/BENZOTRIAZOLE%20ANTI%20UV%20P.htm</w:t>
        </w:r>
      </w:hyperlink>
      <w:r w:rsidRPr="0062081A">
        <w:t xml:space="preserve"> </w:t>
      </w:r>
      <w:proofErr w:type="spellStart"/>
      <w:r w:rsidRPr="0062081A">
        <w:t>Diakses</w:t>
      </w:r>
      <w:proofErr w:type="spellEnd"/>
      <w:r w:rsidRPr="0062081A">
        <w:t xml:space="preserve"> </w:t>
      </w:r>
      <w:proofErr w:type="spellStart"/>
      <w:r w:rsidRPr="0062081A">
        <w:t>Tanggal</w:t>
      </w:r>
      <w:proofErr w:type="spellEnd"/>
      <w:r w:rsidRPr="0062081A">
        <w:t xml:space="preserve"> 16 </w:t>
      </w:r>
      <w:proofErr w:type="spellStart"/>
      <w:r w:rsidRPr="0062081A">
        <w:t>Appril</w:t>
      </w:r>
      <w:proofErr w:type="spellEnd"/>
      <w:r w:rsidRPr="0062081A">
        <w:t xml:space="preserve"> 2010 </w:t>
      </w:r>
      <w:proofErr w:type="spellStart"/>
      <w:r w:rsidRPr="0062081A">
        <w:t>Pukul</w:t>
      </w:r>
      <w:proofErr w:type="spellEnd"/>
      <w:r w:rsidRPr="0062081A">
        <w:t xml:space="preserve"> 11.20 </w:t>
      </w:r>
    </w:p>
    <w:p w:rsidR="005A7666" w:rsidRPr="00860B2B" w:rsidRDefault="005A7666" w:rsidP="005A7666">
      <w:pPr>
        <w:ind w:left="840" w:hanging="840"/>
        <w:jc w:val="both"/>
      </w:pPr>
    </w:p>
    <w:p w:rsidR="005A7666" w:rsidRDefault="005A7666" w:rsidP="005A7666">
      <w:pPr>
        <w:jc w:val="both"/>
      </w:pPr>
      <w:r>
        <w:t xml:space="preserve">Jack Hine </w:t>
      </w:r>
      <w:proofErr w:type="gramStart"/>
      <w:r>
        <w:t>( 1972</w:t>
      </w:r>
      <w:proofErr w:type="gramEnd"/>
      <w:r>
        <w:t xml:space="preserve">), </w:t>
      </w:r>
      <w:r w:rsidRPr="00080C0F">
        <w:rPr>
          <w:i/>
        </w:rPr>
        <w:t>The Search for Organic Reaction Pathways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</w:t>
      </w:r>
      <w:proofErr w:type="spellStart"/>
      <w:r>
        <w:t>Laongman</w:t>
      </w:r>
      <w:proofErr w:type="spellEnd"/>
      <w:r>
        <w:t xml:space="preserve"> Ltd.</w:t>
      </w:r>
    </w:p>
    <w:p w:rsidR="005A7666" w:rsidRDefault="005A7666" w:rsidP="005A7666">
      <w:pPr>
        <w:jc w:val="both"/>
      </w:pPr>
    </w:p>
    <w:p w:rsidR="005A7666" w:rsidRDefault="005A7666" w:rsidP="005A7666">
      <w:pPr>
        <w:ind w:left="840" w:hanging="840"/>
        <w:jc w:val="both"/>
      </w:pPr>
      <w:r>
        <w:t xml:space="preserve">Jerry March </w:t>
      </w:r>
      <w:proofErr w:type="gramStart"/>
      <w:r>
        <w:t>( 1977</w:t>
      </w:r>
      <w:proofErr w:type="gramEnd"/>
      <w:r>
        <w:t xml:space="preserve"> ), </w:t>
      </w:r>
      <w:r w:rsidRPr="00080C0F">
        <w:rPr>
          <w:i/>
        </w:rPr>
        <w:t xml:space="preserve">Advanced Organic Chemistry , Reactions, Mechanism and </w:t>
      </w:r>
      <w:proofErr w:type="spellStart"/>
      <w:r w:rsidRPr="00080C0F">
        <w:rPr>
          <w:i/>
        </w:rPr>
        <w:t>Strcture</w:t>
      </w:r>
      <w:proofErr w:type="spellEnd"/>
      <w:r w:rsidRPr="00080C0F">
        <w:rPr>
          <w:i/>
        </w:rPr>
        <w:t>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</w:smartTag>
      <w:r>
        <w:t xml:space="preserve"> : Mc </w:t>
      </w:r>
      <w:proofErr w:type="spellStart"/>
      <w:r>
        <w:t>Graw</w:t>
      </w:r>
      <w:proofErr w:type="spellEnd"/>
      <w:r>
        <w:t xml:space="preserve">-Hill </w:t>
      </w:r>
      <w:proofErr w:type="spellStart"/>
      <w:r>
        <w:t>Kogakusha</w:t>
      </w:r>
      <w:proofErr w:type="spellEnd"/>
      <w:r>
        <w:t xml:space="preserve"> Ltd. </w:t>
      </w:r>
    </w:p>
    <w:p w:rsidR="005A7666" w:rsidRDefault="005A7666" w:rsidP="005A7666">
      <w:pPr>
        <w:ind w:left="840" w:hanging="840"/>
        <w:jc w:val="both"/>
      </w:pPr>
    </w:p>
    <w:p w:rsidR="005A7666" w:rsidRDefault="005A7666" w:rsidP="005A7666">
      <w:pPr>
        <w:tabs>
          <w:tab w:val="left" w:pos="990"/>
        </w:tabs>
        <w:ind w:left="840" w:hanging="840"/>
        <w:jc w:val="both"/>
      </w:pPr>
      <w:r>
        <w:t xml:space="preserve">Michael P Doyle </w:t>
      </w:r>
      <w:proofErr w:type="gramStart"/>
      <w:r>
        <w:t>( 1980</w:t>
      </w:r>
      <w:proofErr w:type="gramEnd"/>
      <w:r>
        <w:t xml:space="preserve"> ), </w:t>
      </w:r>
      <w:proofErr w:type="spellStart"/>
      <w:r w:rsidRPr="009E3BFD">
        <w:rPr>
          <w:i/>
        </w:rPr>
        <w:t>Exsperimental</w:t>
      </w:r>
      <w:proofErr w:type="spellEnd"/>
      <w:r w:rsidRPr="009E3BFD">
        <w:rPr>
          <w:i/>
        </w:rPr>
        <w:t xml:space="preserve"> 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John and Willey and Sons. </w:t>
      </w:r>
    </w:p>
    <w:p w:rsidR="005A7666" w:rsidRDefault="005A7666" w:rsidP="005A7666">
      <w:pPr>
        <w:tabs>
          <w:tab w:val="left" w:pos="990"/>
        </w:tabs>
        <w:ind w:left="840" w:hanging="840"/>
        <w:jc w:val="both"/>
      </w:pPr>
    </w:p>
    <w:p w:rsidR="005A7666" w:rsidRDefault="005A7666" w:rsidP="005A7666">
      <w:pPr>
        <w:tabs>
          <w:tab w:val="left" w:pos="990"/>
        </w:tabs>
        <w:ind w:left="840" w:hanging="840"/>
        <w:jc w:val="both"/>
      </w:pPr>
      <w:r>
        <w:t>Peter Sykes (</w:t>
      </w:r>
      <w:proofErr w:type="gramStart"/>
      <w:r>
        <w:t>1977 )</w:t>
      </w:r>
      <w:proofErr w:type="gramEnd"/>
      <w:r>
        <w:t xml:space="preserve">, A </w:t>
      </w:r>
      <w:proofErr w:type="spellStart"/>
      <w:r>
        <w:t>Quidw</w:t>
      </w:r>
      <w:proofErr w:type="spellEnd"/>
      <w:r>
        <w:t xml:space="preserve"> Book to Mechanism in Organic Chemistry,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Longman Group Ltd</w:t>
      </w:r>
    </w:p>
    <w:p w:rsidR="005A7666" w:rsidRDefault="005A7666" w:rsidP="005A7666">
      <w:pPr>
        <w:tabs>
          <w:tab w:val="left" w:pos="990"/>
        </w:tabs>
        <w:ind w:left="840" w:hanging="840"/>
        <w:jc w:val="both"/>
      </w:pPr>
    </w:p>
    <w:p w:rsidR="005A7666" w:rsidRDefault="005A7666" w:rsidP="005A7666">
      <w:pPr>
        <w:tabs>
          <w:tab w:val="left" w:pos="990"/>
        </w:tabs>
        <w:ind w:left="840" w:hanging="840"/>
        <w:jc w:val="both"/>
      </w:pPr>
      <w:r>
        <w:t xml:space="preserve">__________ </w:t>
      </w:r>
      <w:proofErr w:type="gramStart"/>
      <w:r>
        <w:t>( 1979</w:t>
      </w:r>
      <w:proofErr w:type="gramEnd"/>
      <w:r>
        <w:t xml:space="preserve">), The Search for Organic Chemistry </w:t>
      </w:r>
      <w:proofErr w:type="spellStart"/>
      <w:r>
        <w:t>Payhways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</w:t>
      </w:r>
      <w:r w:rsidRPr="009A21A7">
        <w:t xml:space="preserve"> </w:t>
      </w:r>
      <w:r>
        <w:t>Longman Group Ltd:</w:t>
      </w:r>
    </w:p>
    <w:p w:rsidR="005A7666" w:rsidRDefault="005A7666" w:rsidP="005A7666">
      <w:pPr>
        <w:tabs>
          <w:tab w:val="left" w:pos="990"/>
        </w:tabs>
        <w:ind w:left="840" w:hanging="840"/>
        <w:jc w:val="both"/>
      </w:pPr>
    </w:p>
    <w:p w:rsidR="005A7666" w:rsidRPr="009E3BFD" w:rsidRDefault="005A7666" w:rsidP="005A7666">
      <w:pPr>
        <w:tabs>
          <w:tab w:val="left" w:pos="990"/>
        </w:tabs>
        <w:ind w:left="840" w:hanging="840"/>
        <w:jc w:val="both"/>
      </w:pPr>
      <w:r>
        <w:t xml:space="preserve">William H Brown </w:t>
      </w:r>
      <w:proofErr w:type="gramStart"/>
      <w:r>
        <w:t>( 1992</w:t>
      </w:r>
      <w:proofErr w:type="gramEnd"/>
      <w:r>
        <w:t xml:space="preserve"> ), </w:t>
      </w:r>
      <w:r w:rsidRPr="009E3BFD">
        <w:rPr>
          <w:i/>
        </w:rPr>
        <w:t>Introductions in</w:t>
      </w:r>
      <w:r>
        <w:t xml:space="preserve"> </w:t>
      </w:r>
      <w:r w:rsidRPr="002C5F1D">
        <w:rPr>
          <w:i/>
        </w:rPr>
        <w:t>Organic  Chemistry</w:t>
      </w:r>
      <w:r>
        <w:rPr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: Willard Grant Press</w:t>
      </w: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Pr="00F04F31" w:rsidRDefault="005A7666" w:rsidP="005A7666">
      <w:pPr>
        <w:spacing w:line="360" w:lineRule="auto"/>
        <w:ind w:left="-360"/>
        <w:rPr>
          <w:b/>
        </w:rPr>
      </w:pPr>
    </w:p>
    <w:p w:rsidR="005A7666" w:rsidRDefault="005A7666" w:rsidP="005A7666">
      <w:pPr>
        <w:spacing w:line="360" w:lineRule="auto"/>
        <w:ind w:left="-360"/>
        <w:rPr>
          <w:b/>
        </w:rPr>
      </w:pPr>
    </w:p>
    <w:p w:rsidR="005A7666" w:rsidRPr="00F04F31" w:rsidRDefault="005A7666" w:rsidP="005A7666">
      <w:pPr>
        <w:spacing w:line="360" w:lineRule="auto"/>
        <w:ind w:left="-360"/>
        <w:rPr>
          <w:b/>
        </w:rPr>
      </w:pPr>
    </w:p>
    <w:p w:rsidR="000C2605" w:rsidRPr="005A7666" w:rsidRDefault="000C2605" w:rsidP="005A7666"/>
    <w:sectPr w:rsidR="000C2605" w:rsidRPr="005A7666" w:rsidSect="0098020A">
      <w:footerReference w:type="even" r:id="rId21"/>
      <w:footerReference w:type="default" r:id="rId22"/>
      <w:pgSz w:w="11909" w:h="16834" w:code="9"/>
      <w:pgMar w:top="1699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E" w:rsidRDefault="005A7666" w:rsidP="000A6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C8E" w:rsidRDefault="005A76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E" w:rsidRDefault="005A7666" w:rsidP="000A6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7C8E" w:rsidRDefault="005A766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05032"/>
    <w:rsid w:val="000C2605"/>
    <w:rsid w:val="005A7666"/>
    <w:rsid w:val="00E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766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A7666"/>
    <w:rPr>
      <w:color w:val="0000FF"/>
      <w:u w:val="single"/>
    </w:rPr>
  </w:style>
  <w:style w:type="character" w:customStyle="1" w:styleId="longtext">
    <w:name w:val="long_text"/>
    <w:basedOn w:val="DefaultParagraphFont"/>
    <w:rsid w:val="005A7666"/>
  </w:style>
  <w:style w:type="paragraph" w:styleId="Footer">
    <w:name w:val="footer"/>
    <w:basedOn w:val="Normal"/>
    <w:link w:val="FooterChar"/>
    <w:rsid w:val="005A7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6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7666"/>
  </w:style>
  <w:style w:type="paragraph" w:styleId="BalloonText">
    <w:name w:val="Balloon Text"/>
    <w:basedOn w:val="Normal"/>
    <w:link w:val="BalloonTextChar"/>
    <w:uiPriority w:val="99"/>
    <w:semiHidden/>
    <w:unhideWhenUsed/>
    <w:rsid w:val="005A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http://chemicalland21.com/specialtychem/finechem/BENZOTRIAZOLE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hyperlink" Target="http://en.wikipedia.org/wiki/Benzotriazo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hyperlink" Target="http://chemicalland21.com/specialtychem/finechem/BENZOTRIAZOLE%20ANTI%20UV%20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hemicalland21.com/specialtychem/finechem/BENZOTRIAZOLE%20ANTI%20UV%20P.htm" TargetMode="External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hyperlink" Target="http://msds.chem.ox.ac.uk/BE/1H-benzotriazole.html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6212</Characters>
  <Application>Microsoft Office Word</Application>
  <DocSecurity>0</DocSecurity>
  <Lines>51</Lines>
  <Paragraphs>14</Paragraphs>
  <ScaleCrop>false</ScaleCrop>
  <Company>UNY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 MIPA</dc:creator>
  <cp:keywords/>
  <dc:description/>
  <cp:lastModifiedBy>KIMIA MIPA</cp:lastModifiedBy>
  <cp:revision>2</cp:revision>
  <dcterms:created xsi:type="dcterms:W3CDTF">2013-07-09T03:48:00Z</dcterms:created>
  <dcterms:modified xsi:type="dcterms:W3CDTF">2013-07-09T03:49:00Z</dcterms:modified>
</cp:coreProperties>
</file>