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B" w:rsidRPr="0054067C" w:rsidRDefault="00A6666B" w:rsidP="0054067C">
      <w:pPr>
        <w:pStyle w:val="ListParagraph"/>
        <w:numPr>
          <w:ilvl w:val="0"/>
          <w:numId w:val="1"/>
        </w:numPr>
        <w:spacing w:after="0" w:line="272" w:lineRule="atLeast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  <w:r w:rsidRPr="0054067C"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  <w:t>Pendidikan dan Pengajaran</w:t>
      </w:r>
    </w:p>
    <w:p w:rsidR="0054067C" w:rsidRPr="0054067C" w:rsidRDefault="0054067C" w:rsidP="0054067C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tbl>
      <w:tblPr>
        <w:tblpPr w:leftFromText="180" w:rightFromText="180" w:vertAnchor="text" w:tblpY="1"/>
        <w:tblOverlap w:val="never"/>
        <w:tblW w:w="80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2148"/>
        <w:gridCol w:w="1016"/>
        <w:gridCol w:w="1163"/>
        <w:gridCol w:w="750"/>
        <w:gridCol w:w="2574"/>
      </w:tblGrid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Sprechfertigkeit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Sprechfertigekeit I</w:t>
            </w:r>
            <w:r w:rsidR="004E16A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16A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238/2004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997999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Stru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und Wort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IV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33/2005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997999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Strukt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und Wort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IV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33/2005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33/2005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221/2005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221/2005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100EEF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100EEF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221/2005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Schreibfertigkeit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54/2006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54/2006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54/2006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Schreibfertigkeit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Sprechfertigkeit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Sprechfertigkeit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550F1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224/2006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79a/2007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79a/2007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Schreibfertigkeit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79c/2007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Schreibfertigkeit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79c/2007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79c </w:t>
            </w:r>
            <w:r w:rsidR="00D072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2007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Lesevers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tehen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D0728E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 w:rsidR="00D072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84a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 w:rsidR="00D0728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84a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997999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truk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und Wort</w:t>
            </w:r>
            <w:r w:rsidR="0099799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84a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84a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A6666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Sprechfertigkeit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No.2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3134C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Hoerverstehen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3134C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99a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3134C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Leseverstehen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3134C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3134C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300d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3134C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BE71A9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9313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Hoerverstehen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3134C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3134C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300d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300d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Sprechfertigkeit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31c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31c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Str. und Wort. 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31c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BE71A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Str. Und Wort. IV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926329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31c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926329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926329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Leseverstehen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26329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26329" w:rsidRPr="00A6666B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3C5FA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Str.und Wort. 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Pr="00A6666B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3C5FA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BE71A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3C5FAB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Pr="00A6666B" w:rsidRDefault="003C5FAB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3C5FAB" w:rsidRPr="00A6666B" w:rsidTr="003C5FA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F43428" w:rsidP="00BE71A9">
            <w:p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BE71A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F43428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Str.und Wort.I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C5FAB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C5FAB" w:rsidRPr="00A6666B" w:rsidRDefault="00F43428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F43428" w:rsidRPr="00A6666B" w:rsidTr="0042610B">
        <w:trPr>
          <w:trHeight w:val="415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43428" w:rsidRDefault="00BE71A9" w:rsidP="003C5FAB">
            <w:p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43428" w:rsidRDefault="00F43428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Linguistik III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43428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43428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43428" w:rsidRDefault="00F43428" w:rsidP="003C5FA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43428" w:rsidRPr="00A6666B" w:rsidRDefault="00F43428" w:rsidP="003C5FA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</w:tbl>
    <w:p w:rsidR="00A6666B" w:rsidRPr="00A6666B" w:rsidRDefault="00A6666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  <w:r w:rsidRPr="00A6666B">
        <w:rPr>
          <w:rFonts w:ascii="Tahoma" w:eastAsia="Times New Roman" w:hAnsi="Tahoma" w:cs="Tahoma"/>
          <w:color w:val="202020"/>
          <w:sz w:val="16"/>
          <w:szCs w:val="16"/>
          <w:lang w:eastAsia="id-ID"/>
        </w:rPr>
        <w:t> </w:t>
      </w: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93134C" w:rsidRDefault="0093134C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126"/>
        <w:gridCol w:w="992"/>
        <w:gridCol w:w="1337"/>
        <w:gridCol w:w="709"/>
        <w:gridCol w:w="2726"/>
      </w:tblGrid>
      <w:tr w:rsidR="00BE71A9" w:rsidTr="001D07E4">
        <w:tc>
          <w:tcPr>
            <w:tcW w:w="534" w:type="dxa"/>
          </w:tcPr>
          <w:p w:rsidR="0042610B" w:rsidRPr="0042610B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lastRenderedPageBreak/>
              <w:t>45</w:t>
            </w:r>
          </w:p>
        </w:tc>
        <w:tc>
          <w:tcPr>
            <w:tcW w:w="2126" w:type="dxa"/>
          </w:tcPr>
          <w:p w:rsid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 w:rsidRPr="0042610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ZIDS</w:t>
            </w:r>
          </w:p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 w:rsidRPr="0042610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 w:rsidRPr="0042610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 w:rsidRPr="0042610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2009</w:t>
            </w:r>
          </w:p>
        </w:tc>
        <w:tc>
          <w:tcPr>
            <w:tcW w:w="2726" w:type="dxa"/>
          </w:tcPr>
          <w:p w:rsidR="0042610B" w:rsidRDefault="0042610B" w:rsidP="00A6666B">
            <w:pPr>
              <w:spacing w:line="272" w:lineRule="atLeast"/>
              <w:ind w:left="0"/>
              <w:jc w:val="left"/>
              <w:rPr>
                <w:rFonts w:ascii="Tahoma" w:eastAsia="Times New Roman" w:hAnsi="Tahoma" w:cs="Tahoma"/>
                <w:b/>
                <w:bCs/>
                <w:color w:val="202020"/>
                <w:sz w:val="16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BE71A9" w:rsidTr="001D07E4">
        <w:tc>
          <w:tcPr>
            <w:tcW w:w="534" w:type="dxa"/>
          </w:tcPr>
          <w:p w:rsidR="0042610B" w:rsidRPr="0042610B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126" w:type="dxa"/>
          </w:tcPr>
          <w:p w:rsid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Leseverstehen II</w:t>
            </w:r>
          </w:p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09" w:type="dxa"/>
          </w:tcPr>
          <w:p w:rsidR="0042610B" w:rsidRPr="0042610B" w:rsidRDefault="0042610B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42610B" w:rsidRPr="00A6666B" w:rsidRDefault="0042610B" w:rsidP="0042610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BE71A9" w:rsidTr="001D07E4">
        <w:tc>
          <w:tcPr>
            <w:tcW w:w="534" w:type="dxa"/>
          </w:tcPr>
          <w:p w:rsidR="0042610B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47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42610B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Str. Und Wort. II</w:t>
            </w:r>
          </w:p>
        </w:tc>
        <w:tc>
          <w:tcPr>
            <w:tcW w:w="992" w:type="dxa"/>
          </w:tcPr>
          <w:p w:rsidR="0042610B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42610B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09" w:type="dxa"/>
          </w:tcPr>
          <w:p w:rsidR="0042610B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42610B" w:rsidRPr="00A6666B" w:rsidRDefault="00F01173" w:rsidP="0042610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BE71A9" w:rsidTr="001D07E4">
        <w:tc>
          <w:tcPr>
            <w:tcW w:w="534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4</w:t>
            </w:r>
            <w:r w:rsidR="00BE71A9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8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Leseverstehen IV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F01173" w:rsidRPr="00A6666B" w:rsidRDefault="00F01173" w:rsidP="0042610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BE71A9" w:rsidTr="001D07E4">
        <w:tc>
          <w:tcPr>
            <w:tcW w:w="534" w:type="dxa"/>
          </w:tcPr>
          <w:p w:rsidR="00F01173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49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Str.und Wortz. IV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F01173" w:rsidRPr="00A6666B" w:rsidRDefault="00F01173" w:rsidP="0042610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BE71A9" w:rsidTr="001D07E4">
        <w:tc>
          <w:tcPr>
            <w:tcW w:w="534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</w:t>
            </w:r>
            <w:r w:rsidR="00BE71A9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0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F01173" w:rsidRPr="00A6666B" w:rsidRDefault="00F01173" w:rsidP="0042610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1D07E4" w:rsidTr="001D07E4">
        <w:tc>
          <w:tcPr>
            <w:tcW w:w="534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51</w:t>
            </w:r>
          </w:p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Struk.und Wort. I</w:t>
            </w:r>
          </w:p>
        </w:tc>
        <w:tc>
          <w:tcPr>
            <w:tcW w:w="992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1D07E4" w:rsidRPr="00A6666B" w:rsidRDefault="001D07E4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1D07E4" w:rsidTr="001D07E4">
        <w:tc>
          <w:tcPr>
            <w:tcW w:w="534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52</w:t>
            </w:r>
          </w:p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Linguistik  III</w:t>
            </w:r>
          </w:p>
        </w:tc>
        <w:tc>
          <w:tcPr>
            <w:tcW w:w="992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09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1D07E4" w:rsidRPr="00A6666B" w:rsidRDefault="001D07E4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1D07E4" w:rsidTr="001D07E4">
        <w:tc>
          <w:tcPr>
            <w:tcW w:w="534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53</w:t>
            </w:r>
          </w:p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Struk. Und Wort. I</w:t>
            </w:r>
          </w:p>
        </w:tc>
        <w:tc>
          <w:tcPr>
            <w:tcW w:w="992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09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1D07E4" w:rsidRPr="00A6666B" w:rsidRDefault="001D07E4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1D07E4" w:rsidTr="001D07E4">
        <w:tc>
          <w:tcPr>
            <w:tcW w:w="534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54</w:t>
            </w:r>
          </w:p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Linguistik  III</w:t>
            </w:r>
          </w:p>
        </w:tc>
        <w:tc>
          <w:tcPr>
            <w:tcW w:w="992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1D07E4" w:rsidRDefault="001D07E4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1D07E4" w:rsidRPr="00A6666B" w:rsidRDefault="001D07E4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7C6185" w:rsidTr="001D07E4">
        <w:tc>
          <w:tcPr>
            <w:tcW w:w="534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55</w:t>
            </w:r>
          </w:p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7C6185" w:rsidRDefault="007C6185" w:rsidP="007C6185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ZIDS</w:t>
            </w:r>
          </w:p>
        </w:tc>
        <w:tc>
          <w:tcPr>
            <w:tcW w:w="992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7C6185" w:rsidRPr="00A6666B" w:rsidRDefault="007C6185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7C6185" w:rsidTr="001D07E4">
        <w:tc>
          <w:tcPr>
            <w:tcW w:w="534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56</w:t>
            </w:r>
          </w:p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7C6185" w:rsidRDefault="007C6185" w:rsidP="007C6185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Leseverstehen  I</w:t>
            </w:r>
          </w:p>
        </w:tc>
        <w:tc>
          <w:tcPr>
            <w:tcW w:w="992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Gasal</w:t>
            </w:r>
          </w:p>
        </w:tc>
        <w:tc>
          <w:tcPr>
            <w:tcW w:w="1243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Bersubsisdi</w:t>
            </w:r>
          </w:p>
        </w:tc>
        <w:tc>
          <w:tcPr>
            <w:tcW w:w="709" w:type="dxa"/>
          </w:tcPr>
          <w:p w:rsidR="007C6185" w:rsidRDefault="007C6185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2726" w:type="dxa"/>
          </w:tcPr>
          <w:p w:rsidR="007C6185" w:rsidRPr="00A6666B" w:rsidRDefault="007C6185" w:rsidP="001D07E4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187h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  <w:tr w:rsidR="00BE71A9" w:rsidTr="001D07E4">
        <w:tc>
          <w:tcPr>
            <w:tcW w:w="534" w:type="dxa"/>
          </w:tcPr>
          <w:p w:rsidR="00F01173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</w:t>
            </w:r>
            <w:r w:rsidR="00E2261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7</w:t>
            </w:r>
          </w:p>
          <w:p w:rsidR="00BE71A9" w:rsidRDefault="00BE71A9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Str. Und Wortz. II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Bersubsidi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726" w:type="dxa"/>
          </w:tcPr>
          <w:p w:rsidR="00F01173" w:rsidRPr="00A6666B" w:rsidRDefault="00F01173" w:rsidP="00F01173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  <w:tr w:rsidR="00BE71A9" w:rsidTr="001D07E4">
        <w:tc>
          <w:tcPr>
            <w:tcW w:w="534" w:type="dxa"/>
          </w:tcPr>
          <w:p w:rsidR="00F01173" w:rsidRDefault="00F01173" w:rsidP="00E22612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</w:t>
            </w:r>
            <w:r w:rsidR="00E2261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Leseverstehen IV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726" w:type="dxa"/>
          </w:tcPr>
          <w:p w:rsidR="00F01173" w:rsidRPr="00A6666B" w:rsidRDefault="00F01173" w:rsidP="00F01173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  <w:tr w:rsidR="00BE71A9" w:rsidTr="001D07E4">
        <w:tc>
          <w:tcPr>
            <w:tcW w:w="534" w:type="dxa"/>
          </w:tcPr>
          <w:p w:rsidR="00F01173" w:rsidRDefault="00F01173" w:rsidP="00E22612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5</w:t>
            </w:r>
            <w:r w:rsidR="00E2261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Sprechfertigkeit II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726" w:type="dxa"/>
          </w:tcPr>
          <w:p w:rsidR="00F01173" w:rsidRPr="00A6666B" w:rsidRDefault="00F01173" w:rsidP="00F01173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  <w:tr w:rsidR="00BE71A9" w:rsidTr="001D07E4">
        <w:tc>
          <w:tcPr>
            <w:tcW w:w="534" w:type="dxa"/>
          </w:tcPr>
          <w:p w:rsidR="00F01173" w:rsidRDefault="00E22612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60</w:t>
            </w:r>
          </w:p>
          <w:p w:rsidR="00E22612" w:rsidRDefault="00E22612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Sprechfertigkeit IV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726" w:type="dxa"/>
          </w:tcPr>
          <w:p w:rsidR="00F01173" w:rsidRPr="00A6666B" w:rsidRDefault="00F01173" w:rsidP="00F01173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  <w:tr w:rsidR="00BE71A9" w:rsidTr="001D07E4">
        <w:tc>
          <w:tcPr>
            <w:tcW w:w="534" w:type="dxa"/>
          </w:tcPr>
          <w:p w:rsidR="00F01173" w:rsidRDefault="00E22612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61</w:t>
            </w:r>
          </w:p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Linguistik II</w:t>
            </w:r>
          </w:p>
        </w:tc>
        <w:tc>
          <w:tcPr>
            <w:tcW w:w="992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Genap</w:t>
            </w:r>
          </w:p>
        </w:tc>
        <w:tc>
          <w:tcPr>
            <w:tcW w:w="1243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Swadana</w:t>
            </w:r>
          </w:p>
        </w:tc>
        <w:tc>
          <w:tcPr>
            <w:tcW w:w="709" w:type="dxa"/>
          </w:tcPr>
          <w:p w:rsidR="00F01173" w:rsidRDefault="00F01173" w:rsidP="00A6666B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id-ID"/>
              </w:rPr>
              <w:t>2011</w:t>
            </w:r>
          </w:p>
        </w:tc>
        <w:tc>
          <w:tcPr>
            <w:tcW w:w="2726" w:type="dxa"/>
          </w:tcPr>
          <w:p w:rsidR="00F01173" w:rsidRPr="00A6666B" w:rsidRDefault="00F01173" w:rsidP="00F01173">
            <w:pPr>
              <w:spacing w:line="272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</w:tr>
    </w:tbl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42610B" w:rsidRDefault="0042610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lang w:eastAsia="id-ID"/>
        </w:rPr>
      </w:pPr>
    </w:p>
    <w:p w:rsidR="00A6666B" w:rsidRPr="00DC2E70" w:rsidRDefault="00A6666B" w:rsidP="00DC2E70">
      <w:pPr>
        <w:pStyle w:val="ListParagraph"/>
        <w:numPr>
          <w:ilvl w:val="0"/>
          <w:numId w:val="1"/>
        </w:numPr>
        <w:spacing w:after="0" w:line="272" w:lineRule="atLeast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  <w:r w:rsidRPr="00DC2E70"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  <w:t>Pembimbing Skripsi Mahasiswa</w:t>
      </w:r>
      <w:r w:rsidRPr="00DC2E70">
        <w:rPr>
          <w:rFonts w:ascii="Tahoma" w:eastAsia="Times New Roman" w:hAnsi="Tahoma" w:cs="Tahoma"/>
          <w:color w:val="202020"/>
          <w:sz w:val="16"/>
          <w:szCs w:val="16"/>
          <w:lang w:eastAsia="id-ID"/>
        </w:rPr>
        <w:t>    </w:t>
      </w:r>
    </w:p>
    <w:p w:rsidR="00DC2E70" w:rsidRPr="00DC2E70" w:rsidRDefault="00DC2E70" w:rsidP="00DC2E70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tbl>
      <w:tblPr>
        <w:tblW w:w="81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1865"/>
        <w:gridCol w:w="1456"/>
        <w:gridCol w:w="1572"/>
        <w:gridCol w:w="2771"/>
      </w:tblGrid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Mahasiswa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 I M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 Ujian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Iin Umiyati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96234005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8E0B62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21 April 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8E0B62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Tentry Wahyuni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972324012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E0B62" w:rsidP="008E0B62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E0B62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EB6883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C.Wahyu T.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EB688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="00EB68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232400</w:t>
            </w:r>
            <w:r w:rsidR="00EB68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E0B62" w:rsidP="008E0B62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14 Mei 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8E0B62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Indah Aini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EB688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0023240</w:t>
            </w:r>
            <w:r w:rsidR="00EB68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E0B62" w:rsidP="008E0B62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Okt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8E0B62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224 Tahun 2004 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Krisnatalety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EB6883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002324064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E0B62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 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8E0B62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224 Tahun 2004 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E0B62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Yeni Puspita Sari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8E0B62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 Feb.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8E0B62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 w:rsidR="008E0B6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7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9326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Urip Dian E.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9326C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2324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 Agus.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9326C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9326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Deasy Yulia T.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002324046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 Oktober 200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9326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9326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Sugiarti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9326C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0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23247</w:t>
            </w:r>
            <w:r w:rsidR="00A9326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 Nov.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9326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Fajar Ikhsan N.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03244004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Juli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533DF9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 Putu H.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4006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 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Mila Monika Z.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324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4023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gus.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 w:rsidR="00823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533DF9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Syarief  F.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324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 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Yuniar Trias F.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23247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 April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Azhar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032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1019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823133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Agus.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533DF9" w:rsidRPr="00A6666B" w:rsidTr="00533DF9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Iwan Susanto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533DF9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2324</w:t>
            </w:r>
            <w:r w:rsidR="00533D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711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823133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 Agus.2009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533DF9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</w:tbl>
    <w:p w:rsidR="00533DF9" w:rsidRDefault="00533DF9" w:rsidP="00615624">
      <w:pPr>
        <w:ind w:left="0"/>
      </w:pPr>
    </w:p>
    <w:p w:rsidR="00CB7F6A" w:rsidRDefault="00CB7F6A" w:rsidP="00CB7F6A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</w:p>
    <w:p w:rsidR="00CB7F6A" w:rsidRDefault="00CB7F6A" w:rsidP="00CB7F6A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</w:p>
    <w:p w:rsidR="00CB7F6A" w:rsidRDefault="00CB7F6A" w:rsidP="00CB7F6A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</w:p>
    <w:p w:rsidR="00CB7F6A" w:rsidRPr="00CB7F6A" w:rsidRDefault="00CB7F6A" w:rsidP="00CB7F6A">
      <w:pPr>
        <w:spacing w:after="0" w:line="272" w:lineRule="atLeast"/>
        <w:ind w:left="0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</w:p>
    <w:p w:rsidR="00A6666B" w:rsidRPr="00CB7F6A" w:rsidRDefault="00CB7F6A" w:rsidP="00CB7F6A">
      <w:pPr>
        <w:pStyle w:val="ListParagraph"/>
        <w:numPr>
          <w:ilvl w:val="0"/>
          <w:numId w:val="1"/>
        </w:numPr>
        <w:spacing w:after="0" w:line="272" w:lineRule="atLeast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  <w:r w:rsidRPr="00CB7F6A"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  <w:lastRenderedPageBreak/>
        <w:t>P</w:t>
      </w:r>
      <w:r w:rsidR="00A6666B" w:rsidRPr="00CB7F6A"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  <w:t>enguji Skripsi Mahasiswa</w:t>
      </w:r>
    </w:p>
    <w:p w:rsidR="00DC2E70" w:rsidRPr="00DC2E70" w:rsidRDefault="00DC2E70" w:rsidP="00DC2E70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tbl>
      <w:tblPr>
        <w:tblW w:w="84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2479"/>
        <w:gridCol w:w="1758"/>
        <w:gridCol w:w="3772"/>
      </w:tblGrid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Mahasiswa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403B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Iin Umiyati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E403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1April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E403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0105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V/0</w:t>
            </w:r>
            <w:r w:rsidR="004E403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E403B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C.Wahyu Triningsih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 Mei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20/J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35.12/PP/V/0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6F3A58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Tentry Wahyuni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6F3A58" w:rsidP="006F3A58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256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35.12/PP/V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/0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6F3A58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Indah Aini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 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Okt.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2005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262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35.12/PP/I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/05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6F3A58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Krisnatalety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6F3A58" w:rsidP="006F3A58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2005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6F3A58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349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</w:t>
            </w:r>
            <w:r w:rsidR="006F3A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XII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/05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ED564C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Faris Fantoro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ED564C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 Feb.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ED564C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/J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35.12/PP/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I/0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Nyudi Dwijo Susilo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ED564C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 Mei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ED564C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H.34.12/SKPTAS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/V/0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Budi Santoso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ED564C" w:rsidP="00ED564C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 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415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ED564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II/0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Nurlaeli Rufiatih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CB38B5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 Jan.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Yeni Puspita Sari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CB38B5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 Feb.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Basir Wakhid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 Juli 2009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327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CB38B5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Iwan Susanto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Agus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CB38B5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398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CB38B5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CB38B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45C0B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Urip Dian Ekawati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45C0B" w:rsidP="00945C0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31 Agus. 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945C0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402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45C0B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Sugiarti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945C0B" w:rsidP="00945C0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13 Nov. 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Nomor: 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945C0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945C0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 Putu H.Ch.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200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583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/I/0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16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Fajar Ikhsan Nugroho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Juli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291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Ahmad Azhar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410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Mila Monika Z.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 Agus.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409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Whien Wahyunungsih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2Agus.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411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Syarief Fajaruddin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 Des.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427E66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553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II/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Linda Ika A.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427E66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15 Des. 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A6666B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D21207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551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427E6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  <w:r w:rsidR="00427E66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I/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2010</w:t>
            </w:r>
          </w:p>
        </w:tc>
      </w:tr>
      <w:tr w:rsidR="00C36911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Pr="00A6666B" w:rsidRDefault="00C36911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Default="00C36911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Yuniar Tyas Fitriana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Default="00C36911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 April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Pr="00A6666B" w:rsidRDefault="00C36911" w:rsidP="00D21207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No.: 242/H.34.12/SKPTAS/IV/2011</w:t>
            </w:r>
          </w:p>
        </w:tc>
      </w:tr>
      <w:tr w:rsidR="00C36911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Pr="00A6666B" w:rsidRDefault="00C36911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Default="00C36911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Default="00C36911" w:rsidP="00427E66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6911" w:rsidRPr="00A6666B" w:rsidRDefault="00C36911" w:rsidP="00D21207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6666B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ED628F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  <w:r w:rsidR="00ED62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21207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Catur Wiatmo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D21207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 Juni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D21207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357</w:t>
            </w:r>
            <w:r w:rsidR="00D21207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="00D21207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="00D21207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</w:t>
            </w:r>
            <w:r w:rsidR="00D21207"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 w:rsidR="00D2120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</w:tr>
      <w:tr w:rsidR="001E6761" w:rsidRPr="00A6666B" w:rsidTr="00C36911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6761" w:rsidRPr="00A6666B" w:rsidRDefault="001E6761" w:rsidP="00ED628F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6761" w:rsidRDefault="001E6761" w:rsidP="00A6666B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Rina Tri Susilawati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6761" w:rsidRDefault="001E6761" w:rsidP="00A6666B">
            <w:pPr>
              <w:spacing w:after="3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 Juli 2011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6761" w:rsidRPr="00A6666B" w:rsidRDefault="001E6761" w:rsidP="001E6761">
            <w:pPr>
              <w:spacing w:after="3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461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H.34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SKPTAS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VII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2011</w:t>
            </w:r>
          </w:p>
        </w:tc>
      </w:tr>
    </w:tbl>
    <w:p w:rsidR="00C36911" w:rsidRDefault="00C36911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p w:rsidR="00C36911" w:rsidRDefault="00C36911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p w:rsidR="00C36911" w:rsidRDefault="00C36911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p w:rsidR="00A6666B" w:rsidRPr="00A6666B" w:rsidRDefault="00A6666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  <w:r w:rsidRPr="00A6666B">
        <w:rPr>
          <w:rFonts w:ascii="Tahoma" w:eastAsia="Times New Roman" w:hAnsi="Tahoma" w:cs="Tahoma"/>
          <w:color w:val="202020"/>
          <w:sz w:val="16"/>
          <w:szCs w:val="16"/>
          <w:lang w:eastAsia="id-ID"/>
        </w:rPr>
        <w:t> </w:t>
      </w:r>
    </w:p>
    <w:p w:rsidR="00A6666B" w:rsidRPr="00DC2E70" w:rsidRDefault="00A6666B" w:rsidP="00CB7F6A">
      <w:pPr>
        <w:pStyle w:val="ListParagraph"/>
        <w:numPr>
          <w:ilvl w:val="0"/>
          <w:numId w:val="2"/>
        </w:numPr>
        <w:spacing w:after="0" w:line="272" w:lineRule="atLeast"/>
        <w:jc w:val="left"/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</w:pPr>
      <w:r w:rsidRPr="00DC2E70">
        <w:rPr>
          <w:rFonts w:ascii="Tahoma" w:eastAsia="Times New Roman" w:hAnsi="Tahoma" w:cs="Tahoma"/>
          <w:b/>
          <w:bCs/>
          <w:color w:val="202020"/>
          <w:sz w:val="16"/>
          <w:szCs w:val="16"/>
          <w:lang w:eastAsia="id-ID"/>
        </w:rPr>
        <w:t>Penasehat Akademik Mahasiswa</w:t>
      </w:r>
    </w:p>
    <w:p w:rsidR="00DC2E70" w:rsidRPr="00DC2E70" w:rsidRDefault="00DC2E70" w:rsidP="00DC2E70">
      <w:pPr>
        <w:pStyle w:val="ListParagraph"/>
        <w:spacing w:after="0" w:line="272" w:lineRule="atLeast"/>
        <w:ind w:left="39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</w:p>
    <w:tbl>
      <w:tblPr>
        <w:tblW w:w="81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895"/>
        <w:gridCol w:w="1980"/>
        <w:gridCol w:w="2790"/>
      </w:tblGrid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Mahasiswa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September 2004 s.d. 31 Agustus 2005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223 Tahun 2004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September 2005 s.d. 31 Agustus 2006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265 Tahun 2005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Pebruari 2006 s.d. 31 Juni 2006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50a Tahun 2006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Penasehat Akademik 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1 September 2006 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s.d. 31 Januari 2007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SK Dekan No. 237 Tahun 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2006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Pebruari 2007 s.d. 30 Juni 2007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495F5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4</w:t>
            </w:r>
            <w:r w:rsidR="00495F5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2007</w:t>
            </w:r>
          </w:p>
        </w:tc>
      </w:tr>
      <w:tr w:rsidR="00A6666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September 2007 s.d. 31 Desember 2007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A6666B" w:rsidRPr="00A6666B" w:rsidRDefault="00A6666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273 Tahun 2007</w:t>
            </w:r>
          </w:p>
        </w:tc>
      </w:tr>
      <w:tr w:rsidR="00495F5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  <w:p w:rsidR="00495F5B" w:rsidRPr="00A6666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495F5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495F5B" w:rsidP="00495F5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September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s.d. 31 Desember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Pr="00A6666B" w:rsidRDefault="00495F5B" w:rsidP="00495F5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Dekan No.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42b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</w:tr>
      <w:tr w:rsidR="00495F5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495F5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495F5B" w:rsidP="00495F5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Pebruari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s.d. 30 Juni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Pr="00A6666B" w:rsidRDefault="00495F5B" w:rsidP="00495F5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139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495F5B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495F5B" w:rsidRDefault="00495F5B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495F5B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5F5B" w:rsidRPr="00A6666B" w:rsidRDefault="00BB1BFA" w:rsidP="00495F5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Pebruari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s.d. 30 Juni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5F5B" w:rsidRPr="00A6666B" w:rsidRDefault="00BB1BFA" w:rsidP="00BB1BF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  <w:tr w:rsidR="00BB1BFA" w:rsidRPr="00A6666B" w:rsidTr="00A666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1BFA" w:rsidRDefault="00BB1BFA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BB1BFA" w:rsidRDefault="00BB1BFA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  <w:p w:rsidR="00BB1BFA" w:rsidRDefault="00BB1BFA" w:rsidP="00A6666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B1BFA" w:rsidRPr="00A6666B" w:rsidRDefault="00BB1BFA" w:rsidP="00A6666B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Penasehat Akademik Mahasiswa Jurusan PB Jerman FBS UNY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B1BFA" w:rsidRPr="00A6666B" w:rsidRDefault="00BB1BFA" w:rsidP="00BB1BF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Pebruari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s.d. 30 Juni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1BFA" w:rsidRPr="00A6666B" w:rsidRDefault="00BB1BFA" w:rsidP="00BB1BFA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SK Dekan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41o</w:t>
            </w:r>
            <w:r w:rsidRPr="00A6666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Tahun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</w:tbl>
    <w:p w:rsidR="00A6666B" w:rsidRPr="00A6666B" w:rsidRDefault="00A6666B" w:rsidP="00A6666B">
      <w:pPr>
        <w:spacing w:after="0" w:line="272" w:lineRule="atLeast"/>
        <w:ind w:left="0"/>
        <w:jc w:val="left"/>
        <w:rPr>
          <w:rFonts w:ascii="Tahoma" w:eastAsia="Times New Roman" w:hAnsi="Tahoma" w:cs="Tahoma"/>
          <w:color w:val="202020"/>
          <w:sz w:val="16"/>
          <w:szCs w:val="16"/>
          <w:lang w:eastAsia="id-ID"/>
        </w:rPr>
      </w:pPr>
      <w:r w:rsidRPr="00A6666B">
        <w:rPr>
          <w:rFonts w:ascii="Tahoma" w:eastAsia="Times New Roman" w:hAnsi="Tahoma" w:cs="Tahoma"/>
          <w:color w:val="202020"/>
          <w:sz w:val="16"/>
          <w:szCs w:val="16"/>
          <w:lang w:eastAsia="id-ID"/>
        </w:rPr>
        <w:t>﻿</w:t>
      </w:r>
    </w:p>
    <w:p w:rsidR="00A6666B" w:rsidRDefault="00A6666B"/>
    <w:sectPr w:rsidR="00A6666B" w:rsidSect="001D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31A4"/>
    <w:multiLevelType w:val="hybridMultilevel"/>
    <w:tmpl w:val="398C2BC0"/>
    <w:lvl w:ilvl="0" w:tplc="3DB473DC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3346E93"/>
    <w:multiLevelType w:val="hybridMultilevel"/>
    <w:tmpl w:val="2362E1C0"/>
    <w:lvl w:ilvl="0" w:tplc="53240F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666B"/>
    <w:rsid w:val="00006990"/>
    <w:rsid w:val="00100EEF"/>
    <w:rsid w:val="00154E31"/>
    <w:rsid w:val="001D07E4"/>
    <w:rsid w:val="001D2ECE"/>
    <w:rsid w:val="001E6761"/>
    <w:rsid w:val="003C5FAB"/>
    <w:rsid w:val="00407409"/>
    <w:rsid w:val="0042610B"/>
    <w:rsid w:val="00427E66"/>
    <w:rsid w:val="00465F46"/>
    <w:rsid w:val="00495F5B"/>
    <w:rsid w:val="004D6558"/>
    <w:rsid w:val="004E16A1"/>
    <w:rsid w:val="004E403B"/>
    <w:rsid w:val="00533DF9"/>
    <w:rsid w:val="0054067C"/>
    <w:rsid w:val="005A55B4"/>
    <w:rsid w:val="00611E74"/>
    <w:rsid w:val="00615624"/>
    <w:rsid w:val="006D6255"/>
    <w:rsid w:val="006F3A58"/>
    <w:rsid w:val="007C6185"/>
    <w:rsid w:val="007D7F96"/>
    <w:rsid w:val="00823133"/>
    <w:rsid w:val="008550F1"/>
    <w:rsid w:val="008E0B62"/>
    <w:rsid w:val="00926329"/>
    <w:rsid w:val="0093134C"/>
    <w:rsid w:val="00945C0B"/>
    <w:rsid w:val="00997999"/>
    <w:rsid w:val="009E0C7B"/>
    <w:rsid w:val="00A6666B"/>
    <w:rsid w:val="00A9326C"/>
    <w:rsid w:val="00AE79E3"/>
    <w:rsid w:val="00BB1BFA"/>
    <w:rsid w:val="00BE71A9"/>
    <w:rsid w:val="00C36911"/>
    <w:rsid w:val="00CB38B5"/>
    <w:rsid w:val="00CB7F6A"/>
    <w:rsid w:val="00D0728E"/>
    <w:rsid w:val="00D21207"/>
    <w:rsid w:val="00DC2E70"/>
    <w:rsid w:val="00E22612"/>
    <w:rsid w:val="00E303A9"/>
    <w:rsid w:val="00EB6883"/>
    <w:rsid w:val="00ED564C"/>
    <w:rsid w:val="00ED628F"/>
    <w:rsid w:val="00ED792C"/>
    <w:rsid w:val="00EE236D"/>
    <w:rsid w:val="00F01173"/>
    <w:rsid w:val="00F4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6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6666B"/>
    <w:rPr>
      <w:b/>
      <w:bCs/>
    </w:rPr>
  </w:style>
  <w:style w:type="paragraph" w:styleId="ListParagraph">
    <w:name w:val="List Paragraph"/>
    <w:basedOn w:val="Normal"/>
    <w:uiPriority w:val="34"/>
    <w:qFormat/>
    <w:rsid w:val="00100EEF"/>
    <w:pPr>
      <w:ind w:left="720"/>
      <w:contextualSpacing/>
    </w:pPr>
  </w:style>
  <w:style w:type="table" w:styleId="TableGrid">
    <w:name w:val="Table Grid"/>
    <w:basedOn w:val="TableNormal"/>
    <w:uiPriority w:val="59"/>
    <w:rsid w:val="00426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Nisrina</dc:creator>
  <cp:lastModifiedBy>Nisrina</cp:lastModifiedBy>
  <cp:revision>22</cp:revision>
  <dcterms:created xsi:type="dcterms:W3CDTF">2011-07-21T04:02:00Z</dcterms:created>
  <dcterms:modified xsi:type="dcterms:W3CDTF">2011-07-26T03:56:00Z</dcterms:modified>
</cp:coreProperties>
</file>