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E3" w:rsidRDefault="00212B68" w:rsidP="009C7D04">
      <w:pPr>
        <w:pStyle w:val="Header"/>
        <w:tabs>
          <w:tab w:val="clear" w:pos="4320"/>
          <w:tab w:val="clear" w:pos="8640"/>
        </w:tabs>
        <w:ind w:firstLine="3"/>
        <w:jc w:val="center"/>
        <w:rPr>
          <w:b/>
          <w:lang w:val="en-US"/>
        </w:rPr>
      </w:pPr>
      <w:r w:rsidRPr="009653E3">
        <w:rPr>
          <w:b/>
          <w:lang w:val="en-US"/>
        </w:rPr>
        <w:t xml:space="preserve">STUDI EKSPLORASI PERSEPSI GURU </w:t>
      </w:r>
      <w:r w:rsidR="009457BF" w:rsidRPr="009653E3">
        <w:rPr>
          <w:b/>
          <w:lang w:val="en-US"/>
        </w:rPr>
        <w:t xml:space="preserve">IPS SMP </w:t>
      </w:r>
    </w:p>
    <w:p w:rsidR="007F3272" w:rsidRDefault="009457BF" w:rsidP="009C7D04">
      <w:pPr>
        <w:pStyle w:val="Header"/>
        <w:tabs>
          <w:tab w:val="clear" w:pos="4320"/>
          <w:tab w:val="clear" w:pos="8640"/>
        </w:tabs>
        <w:ind w:firstLine="3"/>
        <w:jc w:val="center"/>
        <w:rPr>
          <w:b/>
          <w:lang w:val="en-US"/>
        </w:rPr>
      </w:pPr>
      <w:r w:rsidRPr="009653E3">
        <w:rPr>
          <w:b/>
          <w:lang w:val="en-US"/>
        </w:rPr>
        <w:t xml:space="preserve">KABUPATEN SLEMAN </w:t>
      </w:r>
      <w:r w:rsidR="00212B68" w:rsidRPr="009653E3">
        <w:rPr>
          <w:b/>
          <w:lang w:val="en-US"/>
        </w:rPr>
        <w:t>TERHADAP IPS TERPADU</w:t>
      </w:r>
    </w:p>
    <w:p w:rsidR="00623224" w:rsidRDefault="00623224" w:rsidP="009C7D04">
      <w:pPr>
        <w:pStyle w:val="Header"/>
        <w:tabs>
          <w:tab w:val="clear" w:pos="4320"/>
          <w:tab w:val="clear" w:pos="8640"/>
        </w:tabs>
        <w:ind w:firstLine="3"/>
        <w:jc w:val="center"/>
        <w:rPr>
          <w:b/>
          <w:lang w:val="en-US"/>
        </w:rPr>
      </w:pPr>
    </w:p>
    <w:p w:rsidR="004E608C" w:rsidRDefault="004E608C" w:rsidP="009C7D04">
      <w:pPr>
        <w:pStyle w:val="Header"/>
        <w:tabs>
          <w:tab w:val="clear" w:pos="4320"/>
          <w:tab w:val="clear" w:pos="8640"/>
        </w:tabs>
        <w:ind w:firstLine="3"/>
        <w:jc w:val="center"/>
        <w:rPr>
          <w:b/>
          <w:lang w:val="en-US"/>
        </w:rPr>
      </w:pPr>
      <w:r>
        <w:rPr>
          <w:b/>
          <w:lang w:val="en-US"/>
        </w:rPr>
        <w:t xml:space="preserve">Oleh: </w:t>
      </w:r>
    </w:p>
    <w:p w:rsidR="001F2C5A" w:rsidRDefault="004E608C" w:rsidP="009C7D04">
      <w:pPr>
        <w:pStyle w:val="Header"/>
        <w:tabs>
          <w:tab w:val="clear" w:pos="4320"/>
          <w:tab w:val="clear" w:pos="8640"/>
        </w:tabs>
        <w:ind w:firstLine="3"/>
        <w:jc w:val="center"/>
        <w:rPr>
          <w:b/>
          <w:lang w:val="en-US"/>
        </w:rPr>
      </w:pPr>
      <w:r>
        <w:rPr>
          <w:b/>
          <w:lang w:val="en-US"/>
        </w:rPr>
        <w:t>Anik Widiastuti, M.Pd. dan Satriyo Wibowo, S.Pd.</w:t>
      </w:r>
    </w:p>
    <w:p w:rsidR="00711BB4" w:rsidRDefault="00711BB4" w:rsidP="009C7D04">
      <w:pPr>
        <w:pStyle w:val="Header"/>
        <w:tabs>
          <w:tab w:val="clear" w:pos="4320"/>
          <w:tab w:val="clear" w:pos="8640"/>
        </w:tabs>
        <w:ind w:firstLine="3"/>
        <w:jc w:val="center"/>
        <w:rPr>
          <w:b/>
          <w:lang w:val="en-US"/>
        </w:rPr>
      </w:pPr>
      <w:r>
        <w:rPr>
          <w:b/>
          <w:lang w:val="en-US"/>
        </w:rPr>
        <w:t xml:space="preserve">e-mail: </w:t>
      </w:r>
      <w:hyperlink r:id="rId7" w:history="1">
        <w:r w:rsidRPr="00ED303E">
          <w:rPr>
            <w:rStyle w:val="Hyperlink"/>
            <w:b/>
            <w:lang w:val="en-US"/>
          </w:rPr>
          <w:t>anin_dyas@yahoo.com</w:t>
        </w:r>
      </w:hyperlink>
    </w:p>
    <w:p w:rsidR="00711BB4" w:rsidRDefault="00711BB4" w:rsidP="009C7D04">
      <w:pPr>
        <w:pStyle w:val="Header"/>
        <w:tabs>
          <w:tab w:val="clear" w:pos="4320"/>
          <w:tab w:val="clear" w:pos="8640"/>
        </w:tabs>
        <w:ind w:firstLine="3"/>
        <w:jc w:val="center"/>
        <w:rPr>
          <w:b/>
          <w:lang w:val="en-US"/>
        </w:rPr>
      </w:pPr>
    </w:p>
    <w:p w:rsidR="00711BB4" w:rsidRDefault="00711BB4" w:rsidP="009C7D04">
      <w:pPr>
        <w:pStyle w:val="Header"/>
        <w:tabs>
          <w:tab w:val="clear" w:pos="4320"/>
          <w:tab w:val="clear" w:pos="8640"/>
        </w:tabs>
        <w:ind w:firstLine="3"/>
        <w:jc w:val="center"/>
        <w:rPr>
          <w:b/>
          <w:lang w:val="en-US"/>
        </w:rPr>
      </w:pPr>
      <w:r>
        <w:rPr>
          <w:b/>
          <w:lang w:val="en-US"/>
        </w:rPr>
        <w:t>Program Studi Pendidikan IPS, FIS, UNY</w:t>
      </w:r>
    </w:p>
    <w:p w:rsidR="001506D5" w:rsidRDefault="001506D5" w:rsidP="009C7D04">
      <w:pPr>
        <w:pStyle w:val="Header"/>
        <w:tabs>
          <w:tab w:val="clear" w:pos="4320"/>
          <w:tab w:val="clear" w:pos="8640"/>
        </w:tabs>
        <w:ind w:firstLine="3"/>
        <w:jc w:val="center"/>
        <w:rPr>
          <w:b/>
          <w:lang w:val="en-US"/>
        </w:rPr>
      </w:pPr>
    </w:p>
    <w:p w:rsidR="004E608C" w:rsidRDefault="004E608C" w:rsidP="009C7D04">
      <w:pPr>
        <w:pStyle w:val="Header"/>
        <w:tabs>
          <w:tab w:val="clear" w:pos="4320"/>
          <w:tab w:val="clear" w:pos="8640"/>
        </w:tabs>
        <w:ind w:firstLine="3"/>
        <w:jc w:val="center"/>
        <w:rPr>
          <w:b/>
          <w:lang w:val="en-US"/>
        </w:rPr>
      </w:pPr>
    </w:p>
    <w:p w:rsidR="004E608C" w:rsidRDefault="004E608C" w:rsidP="009C7D04">
      <w:pPr>
        <w:pStyle w:val="Header"/>
        <w:tabs>
          <w:tab w:val="clear" w:pos="4320"/>
          <w:tab w:val="clear" w:pos="8640"/>
        </w:tabs>
        <w:ind w:firstLine="3"/>
        <w:jc w:val="center"/>
        <w:rPr>
          <w:b/>
          <w:lang w:val="en-US"/>
        </w:rPr>
      </w:pPr>
      <w:r>
        <w:rPr>
          <w:b/>
          <w:lang w:val="en-US"/>
        </w:rPr>
        <w:t>Abstrak</w:t>
      </w:r>
    </w:p>
    <w:p w:rsidR="006E17FB" w:rsidRDefault="006E17FB" w:rsidP="009C7D04">
      <w:pPr>
        <w:ind w:firstLine="540"/>
        <w:jc w:val="both"/>
        <w:rPr>
          <w:lang w:val="en-US"/>
        </w:rPr>
      </w:pPr>
      <w:r>
        <w:rPr>
          <w:lang w:val="en-US"/>
        </w:rPr>
        <w:t>Penerapan kurikulum yang menuntut pembelajaran IPS dilaksanakan secara terpadu menimbulkan pro dan kontra di masyarakat, terutama bagi guru-guru IPS yang memiliki pendidikan bidang studi geografi, sejarah, ekonomi, dan sosiologi. Melihat permasalahan di atas maka penelitian ini ingin men</w:t>
      </w:r>
      <w:r w:rsidR="00403DAC">
        <w:rPr>
          <w:lang w:val="en-US"/>
        </w:rPr>
        <w:t>getahu</w:t>
      </w:r>
      <w:r>
        <w:rPr>
          <w:lang w:val="en-US"/>
        </w:rPr>
        <w:t xml:space="preserve">i: 1) persepsi guru </w:t>
      </w:r>
      <w:r w:rsidR="003D5A56">
        <w:rPr>
          <w:lang w:val="en-US"/>
        </w:rPr>
        <w:t xml:space="preserve">IPS SMP Kabupaten Sleman </w:t>
      </w:r>
      <w:r>
        <w:rPr>
          <w:lang w:val="en-US"/>
        </w:rPr>
        <w:t>terhadap IPS terpadu, 2)</w:t>
      </w:r>
      <w:r w:rsidR="003D5A56">
        <w:rPr>
          <w:lang w:val="en-US"/>
        </w:rPr>
        <w:t xml:space="preserve"> ada tidaknya perbedaan persepsi guru IPS SMP Kabupaten Sleman terhadap IPS terpadu berdasar tingkat pendidikan. </w:t>
      </w:r>
      <w:r w:rsidR="00472341">
        <w:rPr>
          <w:lang w:val="en-US"/>
        </w:rPr>
        <w:t xml:space="preserve">Penelitian ini merupakan penelitian deskriptif eksploratif dengan populasi sebanyak 239 guru dan diambil sampel sebanyak 20% yaitu sebanyak 48 guru dengan teknik </w:t>
      </w:r>
      <w:r w:rsidR="00472341" w:rsidRPr="00472341">
        <w:rPr>
          <w:i/>
          <w:lang w:val="en-US"/>
        </w:rPr>
        <w:t>proportional random sampling</w:t>
      </w:r>
      <w:r w:rsidR="00472341">
        <w:rPr>
          <w:lang w:val="en-US"/>
        </w:rPr>
        <w:t xml:space="preserve">. </w:t>
      </w:r>
      <w:r w:rsidR="00BC150C">
        <w:rPr>
          <w:lang w:val="en-US"/>
        </w:rPr>
        <w:t xml:space="preserve">Hasil penelitian </w:t>
      </w:r>
      <w:r w:rsidR="0056211D">
        <w:rPr>
          <w:lang w:val="en-US"/>
        </w:rPr>
        <w:t xml:space="preserve">menunjukkan bahwa: 1) </w:t>
      </w:r>
      <w:r w:rsidR="00BC150C">
        <w:rPr>
          <w:lang w:val="en-US"/>
        </w:rPr>
        <w:t>persepsi guru IPS SMP Kabupaten Sleman termasuk dalam kategori tidak baik</w:t>
      </w:r>
      <w:r w:rsidR="0056211D">
        <w:rPr>
          <w:lang w:val="en-US"/>
        </w:rPr>
        <w:t xml:space="preserve"> yang ditunjukkan dengan mayoritas guru IPS SMP Kabupaten Sleman 45,84% memiliki persepsi dalam kategori tidak baik, 2) t</w:t>
      </w:r>
      <w:r w:rsidR="0056211D">
        <w:t xml:space="preserve">idak terdapat perbedaan persepsi guru IPS SMP Kabupaten Sleman terhadap IPS terpadu </w:t>
      </w:r>
      <w:r w:rsidR="00403DAC">
        <w:rPr>
          <w:lang w:val="en-US"/>
        </w:rPr>
        <w:t>ditinjau berdasar</w:t>
      </w:r>
      <w:r w:rsidR="0056211D">
        <w:t xml:space="preserve"> tingkat pendidikan</w:t>
      </w:r>
      <w:r w:rsidR="009C7D04">
        <w:rPr>
          <w:lang w:val="en-US"/>
        </w:rPr>
        <w:t>.</w:t>
      </w:r>
    </w:p>
    <w:p w:rsidR="004C3343" w:rsidRDefault="00711BB4" w:rsidP="001506D5">
      <w:pPr>
        <w:jc w:val="both"/>
        <w:rPr>
          <w:lang w:val="en-US"/>
        </w:rPr>
      </w:pPr>
      <w:r>
        <w:rPr>
          <w:lang w:val="en-US"/>
        </w:rPr>
        <w:t>(Kata Kunci: persepsi, IPS terpadu)</w:t>
      </w:r>
    </w:p>
    <w:p w:rsidR="00711BB4" w:rsidRDefault="00711BB4" w:rsidP="009C7D04">
      <w:pPr>
        <w:ind w:firstLine="540"/>
        <w:jc w:val="both"/>
        <w:rPr>
          <w:lang w:val="en-US"/>
        </w:rPr>
      </w:pPr>
    </w:p>
    <w:p w:rsidR="004C3343" w:rsidRPr="00711BB4" w:rsidRDefault="004C3343" w:rsidP="004C3343">
      <w:pPr>
        <w:jc w:val="center"/>
        <w:rPr>
          <w:b/>
          <w:i/>
          <w:lang w:val="en-US"/>
        </w:rPr>
      </w:pPr>
      <w:r w:rsidRPr="00711BB4">
        <w:rPr>
          <w:b/>
          <w:i/>
          <w:lang w:val="en-US"/>
        </w:rPr>
        <w:t>Abstract</w:t>
      </w:r>
    </w:p>
    <w:p w:rsidR="004C3343" w:rsidRDefault="004C3343" w:rsidP="001506D5">
      <w:pPr>
        <w:ind w:firstLine="540"/>
        <w:jc w:val="both"/>
        <w:rPr>
          <w:i/>
          <w:lang w:val="en-US"/>
        </w:rPr>
      </w:pPr>
      <w:r w:rsidRPr="00711BB4">
        <w:rPr>
          <w:i/>
          <w:lang w:val="en-US"/>
        </w:rPr>
        <w:t>The curriculum implementation sue the social studies teaching implemented in an integrated manner emerging pro and contra in the society, especially for the social studies teacher who have monodisipliner education like geography, history, economy, and sociology. According to the problem, this research aims to investigate: 1) the perception of the social studies teacher in Sleman Regency to the integrated social studies, 2) the difference of the perception of the social studies teacher in Sleman Regency to the integrated social studies</w:t>
      </w:r>
      <w:r w:rsidR="005F49B7" w:rsidRPr="00711BB4">
        <w:rPr>
          <w:i/>
          <w:lang w:val="en-US"/>
        </w:rPr>
        <w:t xml:space="preserve"> based on the education level. </w:t>
      </w:r>
      <w:r w:rsidR="00FE7753" w:rsidRPr="00711BB4">
        <w:rPr>
          <w:i/>
          <w:lang w:val="en-US"/>
        </w:rPr>
        <w:t>This research is an explorative descriptive study. The population were 239 teacher and the sampel took 48 teachers (20% from the population) using proportional random sampling. The result shows that: 1) the perception of the social studies teacher in Sleman Regency to the integrated social studies is not good, shows with the  majority of the social studies teachers in Sleman Regency (45.84%) have bad perception, 2) there is no difference social studies teacher in Sleman Regency to the integrated social studies based on education level.</w:t>
      </w:r>
    </w:p>
    <w:p w:rsidR="00711BB4" w:rsidRDefault="00711BB4" w:rsidP="004C3343">
      <w:pPr>
        <w:jc w:val="both"/>
        <w:rPr>
          <w:i/>
          <w:lang w:val="en-US"/>
        </w:rPr>
      </w:pPr>
      <w:r>
        <w:rPr>
          <w:i/>
          <w:lang w:val="en-US"/>
        </w:rPr>
        <w:t>(Keyword: perception, integrated social studies)</w:t>
      </w:r>
    </w:p>
    <w:p w:rsidR="00711BB4" w:rsidRDefault="00711BB4" w:rsidP="004C3343">
      <w:pPr>
        <w:jc w:val="both"/>
        <w:rPr>
          <w:i/>
          <w:lang w:val="en-US"/>
        </w:rPr>
      </w:pPr>
    </w:p>
    <w:p w:rsidR="00711BB4" w:rsidRDefault="00711BB4" w:rsidP="004C3343">
      <w:pPr>
        <w:jc w:val="both"/>
        <w:rPr>
          <w:i/>
          <w:lang w:val="en-US"/>
        </w:rPr>
      </w:pPr>
    </w:p>
    <w:p w:rsidR="00711BB4" w:rsidRDefault="00711BB4" w:rsidP="004C3343">
      <w:pPr>
        <w:jc w:val="both"/>
        <w:rPr>
          <w:i/>
          <w:lang w:val="en-US"/>
        </w:rPr>
      </w:pPr>
    </w:p>
    <w:p w:rsidR="007F3272" w:rsidRPr="00FB1F69" w:rsidRDefault="009653E3" w:rsidP="00623224">
      <w:pPr>
        <w:pStyle w:val="Header"/>
        <w:tabs>
          <w:tab w:val="clear" w:pos="4320"/>
          <w:tab w:val="clear" w:pos="8640"/>
        </w:tabs>
        <w:spacing w:line="480" w:lineRule="auto"/>
        <w:ind w:left="357" w:hanging="360"/>
        <w:jc w:val="both"/>
        <w:rPr>
          <w:b/>
          <w:lang w:val="en-US"/>
        </w:rPr>
      </w:pPr>
      <w:r>
        <w:rPr>
          <w:b/>
          <w:lang w:val="en-US"/>
        </w:rPr>
        <w:lastRenderedPageBreak/>
        <w:t>A</w:t>
      </w:r>
      <w:r w:rsidR="00FB1F69">
        <w:rPr>
          <w:b/>
        </w:rPr>
        <w:t xml:space="preserve">. </w:t>
      </w:r>
      <w:r w:rsidR="005256B7">
        <w:rPr>
          <w:b/>
          <w:lang w:val="en-US"/>
        </w:rPr>
        <w:t>PENDAHULUAN</w:t>
      </w:r>
    </w:p>
    <w:p w:rsidR="00C43A6C" w:rsidRPr="00884878" w:rsidRDefault="00884878" w:rsidP="00623224">
      <w:pPr>
        <w:pStyle w:val="Header"/>
        <w:tabs>
          <w:tab w:val="clear" w:pos="4320"/>
          <w:tab w:val="clear" w:pos="8640"/>
        </w:tabs>
        <w:spacing w:line="480" w:lineRule="auto"/>
        <w:ind w:left="357" w:firstLine="720"/>
        <w:jc w:val="both"/>
        <w:rPr>
          <w:lang w:val="en-US"/>
        </w:rPr>
      </w:pPr>
      <w:r>
        <w:rPr>
          <w:lang w:val="en-US"/>
        </w:rPr>
        <w:t>Perubahan dala</w:t>
      </w:r>
      <w:r w:rsidR="00761D9A">
        <w:rPr>
          <w:lang w:val="en-US"/>
        </w:rPr>
        <w:t>m setiap aspek kehidupan perlu m</w:t>
      </w:r>
      <w:r>
        <w:rPr>
          <w:lang w:val="en-US"/>
        </w:rPr>
        <w:t>endapat perhatian oleh pengambil kebijakan di bidang pendidikan. Hal ini harus dilakukan agar pendidikan dapat menghasilkan kualitas lulusan yang dapat bersaing di era global.</w:t>
      </w:r>
      <w:r w:rsidRPr="00884878">
        <w:rPr>
          <w:rFonts w:ascii="Lucida Sans Unicode" w:eastAsia="+mn-ea" w:hAnsi="Lucida Sans Unicode" w:cs="+mn-cs"/>
          <w:color w:val="000000"/>
          <w:lang w:val="en-US"/>
        </w:rPr>
        <w:t xml:space="preserve"> </w:t>
      </w:r>
      <w:r w:rsidR="0035433E" w:rsidRPr="00884878">
        <w:t>Pembangunan yang perlu dilakukan yaitu pembangunan di bidang pendidikan, terutama dalam pembenahan kurikulum</w:t>
      </w:r>
      <w:r>
        <w:rPr>
          <w:lang w:val="en-US"/>
        </w:rPr>
        <w:t>. Isu yang sering beredar dalam masyarakat yaitu setiap ganti ment</w:t>
      </w:r>
      <w:r w:rsidR="00B57E84">
        <w:rPr>
          <w:lang w:val="en-US"/>
        </w:rPr>
        <w:t>e</w:t>
      </w:r>
      <w:r>
        <w:rPr>
          <w:lang w:val="en-US"/>
        </w:rPr>
        <w:t xml:space="preserve">ri pendidikan akan selalu diiringi dengan pergantian kurikulum adalah tidak benar. </w:t>
      </w:r>
      <w:r w:rsidR="0035433E" w:rsidRPr="00884878">
        <w:t xml:space="preserve"> </w:t>
      </w:r>
      <w:r>
        <w:rPr>
          <w:lang w:val="en-US"/>
        </w:rPr>
        <w:t xml:space="preserve">Pada dasarnya pergantian kurikulum yang terjadi </w:t>
      </w:r>
      <w:r w:rsidR="0043023C">
        <w:rPr>
          <w:lang w:val="en-US"/>
        </w:rPr>
        <w:t>seiring</w:t>
      </w:r>
      <w:r>
        <w:rPr>
          <w:lang w:val="en-US"/>
        </w:rPr>
        <w:t xml:space="preserve"> dengan adanya perubahan jaman.</w:t>
      </w:r>
    </w:p>
    <w:p w:rsidR="0063122C" w:rsidRPr="00320F0B" w:rsidRDefault="00475FF4" w:rsidP="00623224">
      <w:pPr>
        <w:pStyle w:val="ListParagraph"/>
        <w:spacing w:line="480" w:lineRule="auto"/>
        <w:ind w:left="360" w:firstLine="540"/>
        <w:jc w:val="both"/>
      </w:pPr>
      <w:r>
        <w:t>Menurut Dion Eprijum Ginanto k</w:t>
      </w:r>
      <w:r w:rsidR="007065CF">
        <w:t xml:space="preserve">urikulum pendidikan yang ada di Indonesia telah mengalami beberapa kali perubahan. </w:t>
      </w:r>
      <w:r w:rsidR="0035433E" w:rsidRPr="00320F0B">
        <w:t>Setidaknya sudah 9 kali perubahan kurikulum tercatat dalam sejarah, yakni Kurikulum 1947, 1952, 1964, 1968, 1975, 1984, 1994, 2004 dan 2006</w:t>
      </w:r>
      <w:r>
        <w:t xml:space="preserve"> </w:t>
      </w:r>
      <w:r w:rsidRPr="000437D0">
        <w:t>(http</w:t>
      </w:r>
      <w:r>
        <w:t>://www.scribd.com/doc/15072980)</w:t>
      </w:r>
      <w:r w:rsidR="00320F0B">
        <w:t>.</w:t>
      </w:r>
      <w:r w:rsidR="005E1443" w:rsidRPr="00320F0B">
        <w:t xml:space="preserve"> </w:t>
      </w:r>
    </w:p>
    <w:p w:rsidR="009C5896" w:rsidRDefault="009C5896" w:rsidP="00623224">
      <w:pPr>
        <w:pStyle w:val="ListParagraph"/>
        <w:spacing w:line="480" w:lineRule="auto"/>
        <w:ind w:left="360" w:firstLine="540"/>
        <w:jc w:val="both"/>
      </w:pPr>
      <w:r>
        <w:t xml:space="preserve">Pemberlakuan kurikulum SD, SMP, dan SMA tahun 1975 memunculkan Ilmu Pengetahuan Sosial (IPS) sebagai mata pelajaran dalam dunia pendidikan dasar dan menengah di Indonesia. Mata pelajaran IPS merupakan mata pelajaran integrasi dari mata pelajaran Sejarah, Geografi, dan Ekonomi serta mata pelajaran ilmu sosial lainnya (Sapriya, 2009: 7). Sedangkan kaitannya dengan istilah Pendidikan IPS menurut Muhammad Numan Somantri (2001: 74) adalah sebagai berikut:  </w:t>
      </w:r>
    </w:p>
    <w:p w:rsidR="009C5896" w:rsidRDefault="009C5896" w:rsidP="007D2C29">
      <w:pPr>
        <w:pStyle w:val="ListParagraph"/>
        <w:ind w:left="1080" w:firstLine="22"/>
        <w:jc w:val="both"/>
      </w:pPr>
      <w:r>
        <w:t xml:space="preserve">Pendidikan IPS di Indonesia adalah penyederhanaan disiplin ilmu-ilmu sosial dan segala sesuatu yang sifatnya sosial yang diorganisasikan secara ilmiah dan psikologis dengan Pancasila dan UUD 1945 sebagai </w:t>
      </w:r>
      <w:r>
        <w:lastRenderedPageBreak/>
        <w:t xml:space="preserve">nilai sentralnya untuk mencapai tujuan pendidikan (nasional) khususnya dan pembangunan nasional umumnya. </w:t>
      </w:r>
    </w:p>
    <w:p w:rsidR="007D2C29" w:rsidRDefault="007D2C29" w:rsidP="007D2C29">
      <w:pPr>
        <w:pStyle w:val="ListParagraph"/>
        <w:ind w:left="1080" w:firstLine="22"/>
        <w:jc w:val="both"/>
      </w:pPr>
    </w:p>
    <w:p w:rsidR="009C5896" w:rsidRDefault="009C5896" w:rsidP="00623224">
      <w:pPr>
        <w:pStyle w:val="ListParagraph"/>
        <w:spacing w:line="480" w:lineRule="auto"/>
        <w:ind w:left="360" w:firstLine="540"/>
        <w:jc w:val="both"/>
      </w:pPr>
      <w:r>
        <w:t xml:space="preserve">Pendapat tersebut sejalan dengan apa yang dikemukakan oleh </w:t>
      </w:r>
      <w:r w:rsidRPr="007D7A84">
        <w:rPr>
          <w:i/>
        </w:rPr>
        <w:t>National Council for Social Studies</w:t>
      </w:r>
      <w:r>
        <w:t xml:space="preserve"> (NCSS) (Sapriya, 2009: 39) bahwa </w:t>
      </w:r>
      <w:r w:rsidRPr="006A2FE5">
        <w:rPr>
          <w:i/>
        </w:rPr>
        <w:t>“Social studies is integrated study of the social sciences and humanities to promote civic competence”</w:t>
      </w:r>
      <w:r>
        <w:t>. Berdasarkan pengertian tersebut dapat diketahui bahwa ciri khas pelajaran IPS adalah adanya integrasi atau perpaduan berbagai mata pelajaran dengan materi yang bersifat kontekstual agar lebih bermakna bagi siswa dan mampu mendidik siswa menjadi  warga negara yang baik.</w:t>
      </w:r>
    </w:p>
    <w:p w:rsidR="009C5896" w:rsidRDefault="009C5896" w:rsidP="00623224">
      <w:pPr>
        <w:pStyle w:val="ListParagraph"/>
        <w:spacing w:line="480" w:lineRule="auto"/>
        <w:ind w:left="360" w:firstLine="540"/>
        <w:jc w:val="both"/>
      </w:pPr>
      <w:r>
        <w:t xml:space="preserve">Pendidikan IPS dalam kepustakaan asing disebut dengan berbagai istilah seperti </w:t>
      </w:r>
      <w:r w:rsidRPr="003C3C82">
        <w:rPr>
          <w:i/>
        </w:rPr>
        <w:t>Social Studies, Social Education, Citizenship Education</w:t>
      </w:r>
      <w:r>
        <w:t xml:space="preserve">, dan </w:t>
      </w:r>
      <w:r w:rsidRPr="003C3C82">
        <w:rPr>
          <w:i/>
        </w:rPr>
        <w:t>Social Science Education</w:t>
      </w:r>
      <w:r>
        <w:t>. Sedangkan batasan PIPS di Indonesia adalah program pendidikan yang memilih bahan pendidikan dari disiplin ilmu-ilmu sosial dan humanitis yang diorganisasikan dan disajikan secara ilmiah dan psikologis untuk tujuan pendidikan (Muhammad Numan Somantri, 2001: 79). Pendapat-pendapat tersebut dapat disimpulkan bahwa pendidikan IPS di Indonesia bersumber dari pengorganisasian ilmu-ilmu sosial dan humanities.</w:t>
      </w:r>
    </w:p>
    <w:p w:rsidR="009C5896" w:rsidRDefault="009C5896" w:rsidP="00146089">
      <w:pPr>
        <w:pStyle w:val="ListParagraph"/>
        <w:ind w:left="1080"/>
        <w:jc w:val="both"/>
      </w:pPr>
      <w:r>
        <w:t xml:space="preserve">Pendidikan IPS untuk tingkat sekolah bisa diartikan sebagai: (1) Pendidikan IPS yang menekankan pada tumbuhnya nilai-nilai kewarganegaraan, moral ideologi negara dan agama; (2) Pendidikan IPS yang menekankan pada isi dan metode berpikir ilmuan sosial; (3) pendidikan IPS yang menekankan pada </w:t>
      </w:r>
      <w:r w:rsidRPr="00031D9F">
        <w:rPr>
          <w:i/>
        </w:rPr>
        <w:t>reflective inquiry</w:t>
      </w:r>
      <w:r>
        <w:t>; dan (4) Pendidikan IPS yang mengambil kebaikan-kebaikan dari butir 1, 2, 3, di atas” (Muhammad Numan Somantri, 2001: 44).</w:t>
      </w:r>
    </w:p>
    <w:p w:rsidR="009C5896" w:rsidRPr="002973D5" w:rsidRDefault="009C5896" w:rsidP="00623224">
      <w:pPr>
        <w:pStyle w:val="ListParagraph"/>
        <w:spacing w:line="480" w:lineRule="auto"/>
        <w:ind w:left="1418" w:firstLine="22"/>
        <w:jc w:val="both"/>
      </w:pPr>
    </w:p>
    <w:p w:rsidR="009C5896" w:rsidRDefault="009C5896" w:rsidP="00623224">
      <w:pPr>
        <w:pStyle w:val="ListParagraph"/>
        <w:spacing w:line="480" w:lineRule="auto"/>
        <w:ind w:left="360" w:firstLine="540"/>
        <w:jc w:val="both"/>
      </w:pPr>
      <w:r>
        <w:t xml:space="preserve">Groos (Sekar Purbarini Kawuryan, 2008: 24) menyatakan bahwa tujuan utama pembelajaran IPS adalah untuk melatih siswa bertanggung jawab </w:t>
      </w:r>
      <w:r>
        <w:lastRenderedPageBreak/>
        <w:t xml:space="preserve">sebagai warga negara yang baik. Hal ini sejalan dengan yang dikemukakan oleh Sapriya (2009: 12) bahwa tujuan pendidikan IPS di tingkat sekolah adalah untuk “mempersiapkan para peserta didik sebagai warga negara yang menguasai pengetahuan </w:t>
      </w:r>
      <w:r w:rsidRPr="00C41980">
        <w:rPr>
          <w:i/>
        </w:rPr>
        <w:t>(knowledge)</w:t>
      </w:r>
      <w:r>
        <w:t xml:space="preserve">, ketrampilan </w:t>
      </w:r>
      <w:r w:rsidRPr="00C41980">
        <w:rPr>
          <w:i/>
        </w:rPr>
        <w:t>(skills)</w:t>
      </w:r>
      <w:r>
        <w:t xml:space="preserve">, sikap dan nilai </w:t>
      </w:r>
      <w:r w:rsidRPr="00C41980">
        <w:rPr>
          <w:i/>
        </w:rPr>
        <w:t>(attitudes and values)</w:t>
      </w:r>
      <w:r>
        <w:t xml:space="preserve"> yang dapat digunakan untuk memecahkan masalah pribadi atau masalah sosial serta kemampuan mengambil keputusan dan berpartisipasi dalam berbagai kegiatan kemasyarakatan agar menjadi warga negara yang baik”. Pendapat-pendapat di atas dapat disimpulkan bahwa Pendidikan IPS mempunyai tujuan untuk membentuk warga negara yang baik.</w:t>
      </w:r>
    </w:p>
    <w:p w:rsidR="009C5896" w:rsidRDefault="009C5896" w:rsidP="00623224">
      <w:pPr>
        <w:pStyle w:val="ListParagraph"/>
        <w:spacing w:line="480" w:lineRule="auto"/>
        <w:ind w:left="360" w:firstLine="540"/>
        <w:jc w:val="both"/>
        <w:rPr>
          <w:color w:val="000000"/>
        </w:rPr>
      </w:pPr>
      <w:r w:rsidRPr="003E5426">
        <w:t>Ilmu Pengetahuan Sosial (IPS) merupakan integrasi dari berbagai</w:t>
      </w:r>
      <w:r w:rsidRPr="00176C89">
        <w:rPr>
          <w:color w:val="000000"/>
        </w:rPr>
        <w:t xml:space="preserve"> cabang ilmu-ilmu sosial seperti: sosiologi, sejarah, geografi, ekonomi, politik, hukum, dan budaya.  </w:t>
      </w:r>
      <w:r>
        <w:rPr>
          <w:color w:val="000000"/>
        </w:rPr>
        <w:t>IPS</w:t>
      </w:r>
      <w:r w:rsidRPr="00176C89">
        <w:rPr>
          <w:color w:val="000000"/>
        </w:rPr>
        <w:t xml:space="preserve"> dirumuskan atas dasar realitas dan fenomena sosial yang mewujudkan satu pendekatan interdisipliner dari aspek dan cabang-cabang ilmu-ilmu sosial (sosiologi, sejarah, geografi, ekonomi, politik, hukum, dan budaya). IPS atau studi sosial itu merupakan bagian dari kurikulum  sekolah yang diturunkan dari isi materi cabang-cabang ilmu-ilmu sosial: sosiologi, sejarah, geografi, ekonomi, politik, antropologi, filsafat, dan psikologi sosial.</w:t>
      </w:r>
    </w:p>
    <w:p w:rsidR="009C5896" w:rsidRDefault="009C5896" w:rsidP="00623224">
      <w:pPr>
        <w:pStyle w:val="ListParagraph"/>
        <w:spacing w:line="480" w:lineRule="auto"/>
        <w:ind w:left="360" w:firstLine="540"/>
        <w:jc w:val="both"/>
        <w:rPr>
          <w:sz w:val="23"/>
          <w:szCs w:val="23"/>
        </w:rPr>
      </w:pPr>
      <w:r>
        <w:t>Program pendidikan IPS merupakan program yang mencakup empat dimensi meliputi dimensi pengetahuan, dimensi ketrampilan, dimensi nilai dan sikap serta dimensi tindakan (Sapriya, 2009: 48). Dimensi tersebut berbeda-beda satu sama lain. Di dalam kegiatan pembelajaran hendaknya dimensi-dimensi tersebut dapat tercakup dan saling melengkapi demi tercapainya tujuan pembelajaran IPS.</w:t>
      </w:r>
    </w:p>
    <w:p w:rsidR="000E14F7" w:rsidRDefault="00D7444D" w:rsidP="00623224">
      <w:pPr>
        <w:pStyle w:val="ListParagraph"/>
        <w:spacing w:line="480" w:lineRule="auto"/>
        <w:ind w:left="360" w:firstLine="540"/>
        <w:jc w:val="both"/>
      </w:pPr>
      <w:r>
        <w:rPr>
          <w:sz w:val="23"/>
          <w:szCs w:val="23"/>
        </w:rPr>
        <w:lastRenderedPageBreak/>
        <w:t xml:space="preserve">Perubahan kurikulum juga berdampak pada mata pelajaran IPS. </w:t>
      </w:r>
      <w:r w:rsidR="000E14F7" w:rsidRPr="000E14F7">
        <w:rPr>
          <w:sz w:val="23"/>
          <w:szCs w:val="23"/>
        </w:rPr>
        <w:t xml:space="preserve">Ilmu </w:t>
      </w:r>
      <w:r w:rsidR="000E14F7" w:rsidRPr="00623224">
        <w:t>Pengetahuan</w:t>
      </w:r>
      <w:r w:rsidR="000E14F7" w:rsidRPr="000E14F7">
        <w:rPr>
          <w:sz w:val="23"/>
          <w:szCs w:val="23"/>
        </w:rPr>
        <w:t xml:space="preserve"> Sosial merupakan mata pelajaran yang bersumber dari kehidupan sosial masyarakat yang diseleksi dengan menggunakan konsep-konsep ilmu sosial yang digunakan untuk kepentingan pembelajaran (Balitbang Pusat Kajian Kurikulum Depdiknas, 2007: 5). </w:t>
      </w:r>
      <w:r w:rsidR="000E14F7" w:rsidRPr="000E14F7">
        <w:t>Pasal 37 UU No. 20 tahun 2003 tentang SISDIKNAS mengamanatkan bahwa kurikulum pendidikan dasar dan menengah wajib memuat IPS yang merupakan ilmu bumi, sejarah, ekonomi, kesehatan dan sebagainya, yang dimaksud untuk mengembangkan pengetahuan, pemahaman, dan kemampuan analisis peserta didik terhadap kondisi sosial masyarakat (</w:t>
      </w:r>
      <w:hyperlink r:id="rId8" w:history="1">
        <w:r w:rsidR="000E14F7" w:rsidRPr="000E14F7">
          <w:rPr>
            <w:rStyle w:val="Hyperlink"/>
            <w:color w:val="auto"/>
            <w:u w:val="none"/>
          </w:rPr>
          <w:t>http://www.inherent-dikti.net/files/sisdiknas.pdf</w:t>
        </w:r>
      </w:hyperlink>
      <w:r w:rsidR="000E14F7" w:rsidRPr="000E14F7">
        <w:t>).</w:t>
      </w:r>
    </w:p>
    <w:p w:rsidR="007065CF" w:rsidRPr="00D7444D" w:rsidRDefault="0063122C" w:rsidP="00623224">
      <w:pPr>
        <w:pStyle w:val="ListParagraph"/>
        <w:spacing w:line="480" w:lineRule="auto"/>
        <w:ind w:left="360" w:firstLine="540"/>
        <w:jc w:val="both"/>
        <w:rPr>
          <w:sz w:val="23"/>
          <w:szCs w:val="23"/>
        </w:rPr>
      </w:pPr>
      <w:r>
        <w:t xml:space="preserve">Berdasarkan ketentuan umum struktur kurikulum SD/MI dan SMP/MTs substansi mata pelajaran IPS merupakan IPS terpadu. Mata pelajaran IPS yang selama ini dijalankan oleh SMP/MTs menggunakan pendekatan mata pelajaran sehingga masih bersifat parsial dalam IPS ekonomi, IPS sejarah, IPS geograsfi, dan IPS sosiologi. Padahal jika dilihat dari ketentuan yang ada seharusnya mata pelajaran IPS dilaksanakan </w:t>
      </w:r>
      <w:r w:rsidR="00B250C9">
        <w:t>secara terpadu dengan pendekatan tematik.</w:t>
      </w:r>
      <w:r w:rsidR="00475FF4">
        <w:t xml:space="preserve"> Hal ini dimungkinkan karena guru yang mengajar IPS merupakan guru bidang studi ekonomi, sejarah, geografi, dan sosiologi</w:t>
      </w:r>
      <w:r w:rsidR="000E14F7">
        <w:t>. Bahkan ada juga guru yang tid</w:t>
      </w:r>
      <w:r w:rsidR="00475FF4">
        <w:t>a</w:t>
      </w:r>
      <w:r w:rsidR="000E14F7">
        <w:t>k</w:t>
      </w:r>
      <w:r w:rsidR="00475FF4">
        <w:t xml:space="preserve"> berlatar belakang IPS mengajar IPS, sehingga pembelajaran IPS tidak terlaksana sesuai yang diharapkan. </w:t>
      </w:r>
    </w:p>
    <w:p w:rsidR="00C660C9" w:rsidRDefault="00475FF4" w:rsidP="00623224">
      <w:pPr>
        <w:pStyle w:val="ListParagraph"/>
        <w:spacing w:line="480" w:lineRule="auto"/>
        <w:ind w:left="360" w:firstLine="540"/>
        <w:jc w:val="both"/>
      </w:pPr>
      <w:r>
        <w:t xml:space="preserve">Guru IPS yang </w:t>
      </w:r>
      <w:r w:rsidR="000E14F7">
        <w:t>mengajar di SMP</w:t>
      </w:r>
      <w:r>
        <w:t xml:space="preserve"> sering mengeluhkan kebijakan baru yang terkait dengan tuntut</w:t>
      </w:r>
      <w:r w:rsidR="00651C80">
        <w:t>an kurikulum IPS di mana IPS ha</w:t>
      </w:r>
      <w:r>
        <w:t xml:space="preserve">rus diajarkan secara terpadu dalam bentuk tematik. </w:t>
      </w:r>
      <w:r w:rsidR="00651C80">
        <w:t xml:space="preserve">Mengajar terpisah saja sudah kerepotan </w:t>
      </w:r>
      <w:r w:rsidR="00651C80">
        <w:lastRenderedPageBreak/>
        <w:t>apalagi harus mengajar secara terpadu. Secara tidak langsung terdapat tuntutan bagi guru-guru IPS yaitu harus mampu mengajar keempat bidang studi (ekonomi, sejara</w:t>
      </w:r>
      <w:r w:rsidR="006E17FB">
        <w:t>h</w:t>
      </w:r>
      <w:r w:rsidR="00651C80">
        <w:t xml:space="preserve">, geografi, dan sosiologi) dalam satu mata pelajaran IPS terpadu. </w:t>
      </w:r>
    </w:p>
    <w:p w:rsidR="00C660C9" w:rsidRDefault="00475FF4" w:rsidP="00623224">
      <w:pPr>
        <w:pStyle w:val="ListParagraph"/>
        <w:spacing w:line="480" w:lineRule="auto"/>
        <w:ind w:left="360" w:firstLine="540"/>
        <w:jc w:val="both"/>
      </w:pPr>
      <w:r>
        <w:t xml:space="preserve">Sebenarnya </w:t>
      </w:r>
      <w:r w:rsidR="00651C80">
        <w:t>mata pelajaran IPS tidak</w:t>
      </w:r>
      <w:r w:rsidR="006E17FB">
        <w:t xml:space="preserve"> harus diajarkan oleh satu guru,</w:t>
      </w:r>
      <w:r w:rsidR="00651C80">
        <w:t xml:space="preserve"> mengingat guru-guru IPS yang </w:t>
      </w:r>
      <w:r w:rsidR="000E14F7">
        <w:t>ada di lapangan adalah guru bid</w:t>
      </w:r>
      <w:r w:rsidR="00651C80">
        <w:t>a</w:t>
      </w:r>
      <w:r w:rsidR="000E14F7">
        <w:t>n</w:t>
      </w:r>
      <w:r w:rsidR="00651C80">
        <w:t xml:space="preserve">g studi. Hal ini dapat diatasi dengan </w:t>
      </w:r>
      <w:r w:rsidR="00651C80" w:rsidRPr="00651C80">
        <w:rPr>
          <w:i/>
        </w:rPr>
        <w:t>team teaching</w:t>
      </w:r>
      <w:r w:rsidR="00651C80">
        <w:t xml:space="preserve">, namun juga terdapat berbagai kesulitan jika menerapkan model ini, </w:t>
      </w:r>
      <w:r w:rsidR="00DC296B">
        <w:t>yaitu</w:t>
      </w:r>
      <w:r w:rsidR="00651C80">
        <w:t xml:space="preserve"> sulitnya mem</w:t>
      </w:r>
      <w:r w:rsidR="000E14F7">
        <w:t>buat kelas kolaborasi k</w:t>
      </w:r>
      <w:r w:rsidR="00651C80">
        <w:t xml:space="preserve">arena kendala waktu dan tenaga. </w:t>
      </w:r>
      <w:r w:rsidR="000E14F7">
        <w:t>Guru-guru lebih memilih untuk tetap mengajar IPS seperti yang telah dilaksanakan sebelumnya, yaitu secara monodisipliner, karena dianggap lebih mudah, dan tidak perlu repot-repot belajar lagi.</w:t>
      </w:r>
    </w:p>
    <w:p w:rsidR="00DF2016" w:rsidRDefault="00C660C9" w:rsidP="00623224">
      <w:pPr>
        <w:pStyle w:val="ListParagraph"/>
        <w:spacing w:line="480" w:lineRule="auto"/>
        <w:ind w:left="360" w:firstLine="540"/>
        <w:jc w:val="both"/>
      </w:pPr>
      <w:r>
        <w:t>Penerapan kurikulum yang menuntut pembelajaran IPS dilaksanakan secara terpadu menimbulkan pro dan kontra di masyarakat</w:t>
      </w:r>
      <w:r w:rsidR="00722695">
        <w:t>, t</w:t>
      </w:r>
      <w:r>
        <w:t>erutama bagi guru</w:t>
      </w:r>
      <w:r w:rsidR="007B3369">
        <w:t>-guru IPS</w:t>
      </w:r>
      <w:r>
        <w:t>.</w:t>
      </w:r>
      <w:r w:rsidR="007B3369">
        <w:t xml:space="preserve"> Melihat permasalahan di atas maka penelitian ini ingin menggali bagaimana persepsi guru terhadap IPS terpadu.</w:t>
      </w:r>
      <w:r w:rsidR="009C5896">
        <w:t xml:space="preserve"> </w:t>
      </w:r>
    </w:p>
    <w:p w:rsidR="009C5896" w:rsidRDefault="009C5896" w:rsidP="00623224">
      <w:pPr>
        <w:pStyle w:val="ListParagraph"/>
        <w:spacing w:line="480" w:lineRule="auto"/>
        <w:ind w:left="360" w:firstLine="540"/>
        <w:jc w:val="both"/>
      </w:pPr>
      <w:r w:rsidRPr="00DE7DB1">
        <w:t xml:space="preserve">Banyak ahli yang mencoba membuat definisi dari </w:t>
      </w:r>
      <w:r w:rsidRPr="00207B6D">
        <w:rPr>
          <w:bCs/>
          <w:iCs/>
        </w:rPr>
        <w:t>perseps</w:t>
      </w:r>
      <w:r w:rsidRPr="00207B6D">
        <w:rPr>
          <w:iCs/>
        </w:rPr>
        <w:t>i</w:t>
      </w:r>
      <w:r w:rsidRPr="00DE7DB1">
        <w:t xml:space="preserve">. </w:t>
      </w:r>
      <w:r>
        <w:t xml:space="preserve">Miftah Thoha (1996: 81) menyatakan “Persepsi merupakan suatu proses kognitif yang dialami oleh setiap manusia dalam memahami lingkungannya, baik melalui penglihatan, pendengaran, penghayatan, perasaan dan penciuman”. </w:t>
      </w:r>
    </w:p>
    <w:p w:rsidR="009C5896" w:rsidRDefault="009C5896" w:rsidP="00623224">
      <w:pPr>
        <w:pStyle w:val="ListParagraph"/>
        <w:spacing w:line="480" w:lineRule="auto"/>
        <w:ind w:left="360" w:firstLine="540"/>
        <w:jc w:val="both"/>
      </w:pPr>
      <w:r>
        <w:t>Ada beberapa syarat terjadinya persepsi menurut Bimo Walgito (1997: 54), yaitu:</w:t>
      </w:r>
    </w:p>
    <w:p w:rsidR="009C5896" w:rsidRDefault="009C5896" w:rsidP="00623224">
      <w:pPr>
        <w:pStyle w:val="ListParagraph"/>
        <w:numPr>
          <w:ilvl w:val="0"/>
          <w:numId w:val="22"/>
        </w:numPr>
        <w:spacing w:line="480" w:lineRule="auto"/>
        <w:ind w:left="900"/>
        <w:jc w:val="both"/>
      </w:pPr>
      <w:r>
        <w:t>Ada objek yang harus dipersepsi</w:t>
      </w:r>
    </w:p>
    <w:p w:rsidR="009C5896" w:rsidRDefault="009C5896" w:rsidP="00623224">
      <w:pPr>
        <w:pStyle w:val="ListParagraph"/>
        <w:numPr>
          <w:ilvl w:val="0"/>
          <w:numId w:val="22"/>
        </w:numPr>
        <w:spacing w:line="480" w:lineRule="auto"/>
        <w:ind w:left="900"/>
        <w:jc w:val="both"/>
      </w:pPr>
      <w:r>
        <w:t>Ada alat indera atau reseptor (alat untuk menerima stimulus)</w:t>
      </w:r>
    </w:p>
    <w:p w:rsidR="009C5896" w:rsidRDefault="009C5896" w:rsidP="00623224">
      <w:pPr>
        <w:pStyle w:val="ListParagraph"/>
        <w:numPr>
          <w:ilvl w:val="0"/>
          <w:numId w:val="22"/>
        </w:numPr>
        <w:spacing w:line="480" w:lineRule="auto"/>
        <w:ind w:left="900"/>
        <w:jc w:val="both"/>
      </w:pPr>
      <w:r>
        <w:lastRenderedPageBreak/>
        <w:t>Ada perhatian yang merupakan langkah pertama sebagai suatu persiapan dalam mengadakan persepsi.</w:t>
      </w:r>
    </w:p>
    <w:p w:rsidR="009C5896" w:rsidRDefault="009C5896" w:rsidP="00623224">
      <w:pPr>
        <w:pStyle w:val="ListParagraph"/>
        <w:spacing w:line="480" w:lineRule="auto"/>
        <w:ind w:left="360" w:firstLine="540"/>
        <w:jc w:val="both"/>
      </w:pPr>
      <w:r>
        <w:t>Proses terjadinya persepsi melalui tiga tahap. Pertama seorang dihadapkan pada suatu stimuli, kemudian mendaftar semua informasi yang didapat dan menafsirkan situasi tersebut yang mempengaruhi persepsi orang. Menurut Miftah Thoha (1996: 81) faktor-faktor yang mempengaruhi persepsi seseorang berbeda antara satu dengan yang lainnya adalah:</w:t>
      </w:r>
    </w:p>
    <w:p w:rsidR="00DF2016" w:rsidRDefault="009C5896" w:rsidP="00B91D33">
      <w:pPr>
        <w:pStyle w:val="ListParagraph"/>
        <w:numPr>
          <w:ilvl w:val="0"/>
          <w:numId w:val="23"/>
        </w:numPr>
        <w:spacing w:line="480" w:lineRule="auto"/>
        <w:ind w:left="900"/>
        <w:jc w:val="both"/>
        <w:rPr>
          <w:color w:val="000000"/>
        </w:rPr>
      </w:pPr>
      <w:r>
        <w:rPr>
          <w:color w:val="000000"/>
        </w:rPr>
        <w:t>Faktor intern, antara lain: perasaan, sikap dan kepribadian individual, prasangka, keinginan atau harapan, perhatian (fokus), proses belajar, keadaan fisik, gangguan kejiwaan, nilai dan kebutuhan juga minat dan motivasi dari individu.</w:t>
      </w:r>
    </w:p>
    <w:p w:rsidR="00C01442" w:rsidRPr="00DF2016" w:rsidRDefault="009C5896" w:rsidP="00B91D33">
      <w:pPr>
        <w:pStyle w:val="ListParagraph"/>
        <w:numPr>
          <w:ilvl w:val="0"/>
          <w:numId w:val="23"/>
        </w:numPr>
        <w:spacing w:line="480" w:lineRule="auto"/>
        <w:ind w:left="900"/>
        <w:jc w:val="both"/>
        <w:rPr>
          <w:color w:val="000000"/>
        </w:rPr>
      </w:pPr>
      <w:r w:rsidRPr="00DF2016">
        <w:rPr>
          <w:color w:val="000000"/>
        </w:rPr>
        <w:t>Faktor ekstern, antara lain: latar belakang keluarga, informasi yang diperoleh, pengetahuan dan kebudayaan sekitar, intensitas, ukuran, keberlawanaan, pengulangan gerakan, hal-hal baru dan familiar atau ketidakasingan suatu objek.</w:t>
      </w:r>
    </w:p>
    <w:p w:rsidR="007F3272" w:rsidRPr="005256B7" w:rsidRDefault="007F3272" w:rsidP="00623224">
      <w:pPr>
        <w:pStyle w:val="ListParagraph"/>
        <w:spacing w:line="480" w:lineRule="auto"/>
        <w:ind w:left="360" w:firstLine="540"/>
        <w:jc w:val="both"/>
      </w:pPr>
      <w:r>
        <w:t>Berdasarkan latar belakang masalah di atas, maka peneliti mengajukan pe</w:t>
      </w:r>
      <w:r w:rsidR="005256B7">
        <w:t>rumusan masalah sebagai berikut:</w:t>
      </w:r>
    </w:p>
    <w:p w:rsidR="007F3272" w:rsidRPr="005256B7" w:rsidRDefault="00F804AA" w:rsidP="00623224">
      <w:pPr>
        <w:pStyle w:val="ListParagraph"/>
        <w:numPr>
          <w:ilvl w:val="0"/>
          <w:numId w:val="18"/>
        </w:numPr>
        <w:spacing w:line="480" w:lineRule="auto"/>
        <w:ind w:left="1080"/>
        <w:jc w:val="both"/>
      </w:pPr>
      <w:r w:rsidRPr="00215383">
        <w:t xml:space="preserve">Bagaimana </w:t>
      </w:r>
      <w:r w:rsidR="00215383" w:rsidRPr="00215383">
        <w:t xml:space="preserve">persepsi guru </w:t>
      </w:r>
      <w:r w:rsidR="005256B7">
        <w:t xml:space="preserve">IPS SMP Kabupaten Sleman </w:t>
      </w:r>
      <w:r w:rsidR="00215383" w:rsidRPr="00215383">
        <w:t>terhadap IPS terpadu</w:t>
      </w:r>
      <w:r w:rsidR="007F3272">
        <w:t>?</w:t>
      </w:r>
    </w:p>
    <w:p w:rsidR="00215383" w:rsidRDefault="00215383" w:rsidP="00623224">
      <w:pPr>
        <w:pStyle w:val="ListParagraph"/>
        <w:numPr>
          <w:ilvl w:val="0"/>
          <w:numId w:val="18"/>
        </w:numPr>
        <w:spacing w:line="480" w:lineRule="auto"/>
        <w:ind w:left="1080"/>
        <w:jc w:val="both"/>
      </w:pPr>
      <w:r w:rsidRPr="00215383">
        <w:t>Adakah perbedaan persepsi guru</w:t>
      </w:r>
      <w:r w:rsidR="00761D9A">
        <w:t xml:space="preserve"> IPS SMP Kabupaten Sleman</w:t>
      </w:r>
      <w:r w:rsidRPr="00215383">
        <w:t xml:space="preserve"> terhadap IPS terpadu ditinjau berdasar </w:t>
      </w:r>
      <w:r w:rsidR="00761D9A">
        <w:t>tingkat</w:t>
      </w:r>
      <w:r w:rsidRPr="00215383">
        <w:t xml:space="preserve"> pendidikan</w:t>
      </w:r>
      <w:r>
        <w:t>?</w:t>
      </w:r>
    </w:p>
    <w:p w:rsidR="007F3272" w:rsidRPr="005256B7" w:rsidRDefault="005256B7" w:rsidP="00623224">
      <w:pPr>
        <w:pStyle w:val="ListParagraph"/>
        <w:spacing w:line="480" w:lineRule="auto"/>
        <w:ind w:left="360" w:firstLine="540"/>
        <w:jc w:val="both"/>
        <w:rPr>
          <w:b/>
        </w:rPr>
      </w:pPr>
      <w:r>
        <w:t>Berdasarkan latar belakang masalah dan rumusan masalah di atas, maka tujuan penelitian ini sebagai berikut:</w:t>
      </w:r>
    </w:p>
    <w:p w:rsidR="007F3272" w:rsidRPr="005256B7" w:rsidRDefault="007F3272" w:rsidP="00623224">
      <w:pPr>
        <w:pStyle w:val="ListParagraph"/>
        <w:numPr>
          <w:ilvl w:val="0"/>
          <w:numId w:val="20"/>
        </w:numPr>
        <w:spacing w:line="480" w:lineRule="auto"/>
        <w:ind w:left="1080"/>
        <w:jc w:val="both"/>
      </w:pPr>
      <w:r>
        <w:lastRenderedPageBreak/>
        <w:t xml:space="preserve">Untuk </w:t>
      </w:r>
      <w:r w:rsidR="000F7037" w:rsidRPr="000F7037">
        <w:t xml:space="preserve">mengetahui persepsi guru </w:t>
      </w:r>
      <w:r w:rsidR="004412D9">
        <w:t xml:space="preserve">IPS SMP Kabupaten Sleman </w:t>
      </w:r>
      <w:r w:rsidR="000F7037" w:rsidRPr="000F7037">
        <w:t>terhadap IPS terpadu</w:t>
      </w:r>
      <w:r>
        <w:t>.</w:t>
      </w:r>
    </w:p>
    <w:p w:rsidR="00A7742C" w:rsidRPr="00DF2016" w:rsidRDefault="000F7037" w:rsidP="00623224">
      <w:pPr>
        <w:pStyle w:val="ListParagraph"/>
        <w:numPr>
          <w:ilvl w:val="0"/>
          <w:numId w:val="20"/>
        </w:numPr>
        <w:spacing w:line="480" w:lineRule="auto"/>
        <w:ind w:left="1080"/>
        <w:jc w:val="both"/>
      </w:pPr>
      <w:r>
        <w:t xml:space="preserve">Untuk </w:t>
      </w:r>
      <w:r w:rsidRPr="000F7037">
        <w:t xml:space="preserve">mengetahui adanya perbedaan persepsi guru </w:t>
      </w:r>
      <w:r w:rsidR="004412D9">
        <w:t xml:space="preserve">IPS SMP Kabupaten Sleman </w:t>
      </w:r>
      <w:r w:rsidRPr="000F7037">
        <w:t xml:space="preserve">terhadap IPS terpadu ditinjau berdasar </w:t>
      </w:r>
      <w:r w:rsidR="001A0972">
        <w:t>tingkat</w:t>
      </w:r>
      <w:r w:rsidRPr="000F7037">
        <w:t xml:space="preserve"> pendidikan</w:t>
      </w:r>
      <w:r>
        <w:t>.</w:t>
      </w:r>
    </w:p>
    <w:tbl>
      <w:tblPr>
        <w:tblW w:w="0" w:type="auto"/>
        <w:tblCellSpacing w:w="15" w:type="dxa"/>
        <w:tblCellMar>
          <w:top w:w="15" w:type="dxa"/>
          <w:left w:w="15" w:type="dxa"/>
          <w:bottom w:w="15" w:type="dxa"/>
          <w:right w:w="15" w:type="dxa"/>
        </w:tblCellMar>
        <w:tblLook w:val="04A0"/>
      </w:tblPr>
      <w:tblGrid>
        <w:gridCol w:w="96"/>
      </w:tblGrid>
      <w:tr w:rsidR="00671FD2" w:rsidRPr="001417C0" w:rsidTr="00235D09">
        <w:trPr>
          <w:tblCellSpacing w:w="15" w:type="dxa"/>
        </w:trPr>
        <w:tc>
          <w:tcPr>
            <w:tcW w:w="0" w:type="auto"/>
            <w:vAlign w:val="center"/>
            <w:hideMark/>
          </w:tcPr>
          <w:p w:rsidR="00EF1AE0" w:rsidRPr="00EF1AE0" w:rsidRDefault="00EF1AE0" w:rsidP="00623224">
            <w:pPr>
              <w:spacing w:line="480" w:lineRule="auto"/>
              <w:ind w:left="540" w:firstLine="540"/>
              <w:jc w:val="both"/>
              <w:rPr>
                <w:color w:val="000000"/>
              </w:rPr>
            </w:pPr>
          </w:p>
        </w:tc>
      </w:tr>
    </w:tbl>
    <w:p w:rsidR="007F3272" w:rsidRPr="00EF1AE0" w:rsidRDefault="00DF2016" w:rsidP="00623224">
      <w:pPr>
        <w:pStyle w:val="Heading2"/>
        <w:tabs>
          <w:tab w:val="left" w:pos="360"/>
        </w:tabs>
        <w:spacing w:line="480" w:lineRule="auto"/>
        <w:rPr>
          <w:rFonts w:ascii="Times New Roman" w:hAnsi="Times New Roman" w:cs="Times New Roman"/>
          <w:i w:val="0"/>
          <w:sz w:val="24"/>
          <w:szCs w:val="24"/>
        </w:rPr>
      </w:pPr>
      <w:r>
        <w:rPr>
          <w:rFonts w:ascii="Times New Roman" w:hAnsi="Times New Roman" w:cs="Times New Roman"/>
          <w:i w:val="0"/>
          <w:sz w:val="24"/>
          <w:szCs w:val="24"/>
          <w:lang w:val="en-US"/>
        </w:rPr>
        <w:t>B</w:t>
      </w:r>
      <w:r w:rsidR="007F3272" w:rsidRPr="00EF1AE0">
        <w:rPr>
          <w:rFonts w:ascii="Times New Roman" w:hAnsi="Times New Roman" w:cs="Times New Roman"/>
          <w:i w:val="0"/>
          <w:sz w:val="24"/>
          <w:szCs w:val="24"/>
        </w:rPr>
        <w:t>. METOD</w:t>
      </w:r>
      <w:r w:rsidR="00EF1AE0" w:rsidRPr="00EF1AE0">
        <w:rPr>
          <w:rFonts w:ascii="Times New Roman" w:hAnsi="Times New Roman" w:cs="Times New Roman"/>
          <w:i w:val="0"/>
          <w:sz w:val="24"/>
          <w:szCs w:val="24"/>
          <w:lang w:val="en-US"/>
        </w:rPr>
        <w:t>E</w:t>
      </w:r>
      <w:r w:rsidR="007F3272" w:rsidRPr="00EF1AE0">
        <w:rPr>
          <w:rFonts w:ascii="Times New Roman" w:hAnsi="Times New Roman" w:cs="Times New Roman"/>
          <w:i w:val="0"/>
          <w:sz w:val="24"/>
          <w:szCs w:val="24"/>
        </w:rPr>
        <w:t xml:space="preserve"> PENELITIAN</w:t>
      </w:r>
    </w:p>
    <w:p w:rsidR="00DF2016" w:rsidRDefault="00DF2016" w:rsidP="00623224">
      <w:pPr>
        <w:pStyle w:val="ListParagraph"/>
        <w:spacing w:line="480" w:lineRule="auto"/>
        <w:ind w:left="270" w:firstLine="630"/>
        <w:jc w:val="both"/>
      </w:pPr>
      <w:r>
        <w:t xml:space="preserve">Sesuai dengan permasalahan yang diajukan, dilihat dari sifat dan tujuannya penelitian ini termasuk penelitian deskriptif eksploratif, karena hanya bertujuan menggambarkan keadaan atau fenomena yang terjadi di lapangan. Deskriptif eksploratif dalam penelitian ini yaitu melukiskan atau menggambarka persepsi guru IPS SMP Kabupaten Sleman terhadap IPS terpadu. Metode yang digunakan dalam penelitian ini adalah metode kuantitatif karena data yang terkumpul berwujud angka-angka dan diolah denggan menggunakan analisis statistic dengan bantuan program </w:t>
      </w:r>
      <w:r w:rsidRPr="00F274C6">
        <w:rPr>
          <w:i/>
        </w:rPr>
        <w:t>SPSS 17 for windows.</w:t>
      </w:r>
    </w:p>
    <w:p w:rsidR="00DF2016" w:rsidRDefault="00DF2016" w:rsidP="00623224">
      <w:pPr>
        <w:pStyle w:val="ListParagraph"/>
        <w:spacing w:line="480" w:lineRule="auto"/>
        <w:ind w:left="270" w:firstLine="630"/>
        <w:jc w:val="both"/>
      </w:pPr>
      <w:r>
        <w:t>Penelitian ini dilakukan di SMP yang terletak di Kabupaten Sleman dengan subjek penelitian guru IPS SMP dalam lingkup Dinas Pendidikan. Penelitian dilakukan pada bulan Juli sampai dengan bulan September 2012. Populasi dalam penelitian ini adalah seluruh guru IPS SMP Kabupaten Sleman yang termasuk dalam lingkup Dinas Pendidikan Kabupaten Sleman. Berdasarkan data dari Dinas Pendidikan Kabupaten Sleman, guru IPS SMP berjumlah 239 orang. Penelitian ini mengambil sampel sebanyak 20% dari total populasi yaitu sebanyak 48 guru yang diambil dengan teknik random sampling.</w:t>
      </w:r>
      <w:r w:rsidR="00623224">
        <w:t xml:space="preserve"> </w:t>
      </w:r>
      <w:r>
        <w:t xml:space="preserve">Pengumpulan data penelitian dilakukan dengan angket yang berisi seperangkat </w:t>
      </w:r>
      <w:r>
        <w:lastRenderedPageBreak/>
        <w:t>pertanyaan atau pernyataan yang diisi secara langsung oleh guru IPS SMP Kabupaten Sleman yang menjadi responden.</w:t>
      </w:r>
    </w:p>
    <w:p w:rsidR="00DF2016" w:rsidRDefault="00DF2016" w:rsidP="00623224">
      <w:pPr>
        <w:pStyle w:val="BodyTextIndent3"/>
        <w:spacing w:line="480" w:lineRule="auto"/>
        <w:ind w:left="0" w:firstLine="0"/>
        <w:rPr>
          <w:lang w:val="en-US"/>
        </w:rPr>
      </w:pPr>
    </w:p>
    <w:p w:rsidR="00DF2016" w:rsidRPr="00DF2016" w:rsidRDefault="00DF2016" w:rsidP="00623224">
      <w:pPr>
        <w:pStyle w:val="BodyTextIndent3"/>
        <w:spacing w:line="480" w:lineRule="auto"/>
        <w:ind w:left="0" w:firstLine="0"/>
        <w:rPr>
          <w:b/>
          <w:lang w:val="en-US"/>
        </w:rPr>
      </w:pPr>
      <w:r w:rsidRPr="00DF2016">
        <w:rPr>
          <w:b/>
          <w:lang w:val="en-US"/>
        </w:rPr>
        <w:t>C. HASIL PENELITIAN DAN PEMBAHASAN</w:t>
      </w:r>
    </w:p>
    <w:p w:rsidR="002C76B2" w:rsidRPr="002C76B2" w:rsidRDefault="002C76B2" w:rsidP="00623224">
      <w:pPr>
        <w:pStyle w:val="ListParagraph"/>
        <w:numPr>
          <w:ilvl w:val="0"/>
          <w:numId w:val="28"/>
        </w:numPr>
        <w:spacing w:after="200" w:line="480" w:lineRule="auto"/>
        <w:ind w:left="720"/>
        <w:jc w:val="both"/>
        <w:rPr>
          <w:b/>
        </w:rPr>
      </w:pPr>
      <w:r w:rsidRPr="002C76B2">
        <w:rPr>
          <w:b/>
        </w:rPr>
        <w:t>Persepsi guru IPS SMP Kabupaten Sleman terhadap IPS terpadu</w:t>
      </w:r>
    </w:p>
    <w:p w:rsidR="002C76B2" w:rsidRDefault="002C76B2" w:rsidP="00623224">
      <w:pPr>
        <w:pStyle w:val="ListParagraph"/>
        <w:spacing w:line="480" w:lineRule="auto"/>
        <w:ind w:left="810" w:firstLine="540"/>
        <w:jc w:val="both"/>
      </w:pPr>
      <w:r>
        <w:t>Pengetahuan ini berupaya mengetahui persepsi guru IPS SMP di Kabupaten Sleman terhadap IPS terpadu. Untuk melihat kecenderungan persepsi guru IPS SMP Kabupaten Sleman terhadap IPS terpadu dapat dilihat pada tabel berikut:</w:t>
      </w:r>
    </w:p>
    <w:p w:rsidR="00100669" w:rsidRDefault="00100669" w:rsidP="00B91D33">
      <w:pPr>
        <w:pStyle w:val="ListParagraph"/>
        <w:ind w:left="810" w:firstLine="540"/>
        <w:jc w:val="center"/>
      </w:pPr>
      <w:r>
        <w:t xml:space="preserve">Tabel 1. Persepsi guru IPS SMP Kabupaten Sleman terhadap </w:t>
      </w:r>
    </w:p>
    <w:p w:rsidR="00100669" w:rsidRDefault="00100669" w:rsidP="00B91D33">
      <w:pPr>
        <w:pStyle w:val="ListParagraph"/>
        <w:ind w:left="810" w:firstLine="540"/>
        <w:jc w:val="center"/>
      </w:pPr>
      <w:r>
        <w:t>IPS terpadu</w:t>
      </w:r>
    </w:p>
    <w:tbl>
      <w:tblPr>
        <w:tblStyle w:val="TableGrid"/>
        <w:tblW w:w="0" w:type="auto"/>
        <w:tblInd w:w="1917" w:type="dxa"/>
        <w:tblLook w:val="04A0"/>
      </w:tblPr>
      <w:tblGrid>
        <w:gridCol w:w="2610"/>
        <w:gridCol w:w="1445"/>
        <w:gridCol w:w="1435"/>
      </w:tblGrid>
      <w:tr w:rsidR="002C76B2" w:rsidTr="00100669">
        <w:tc>
          <w:tcPr>
            <w:tcW w:w="2610" w:type="dxa"/>
          </w:tcPr>
          <w:p w:rsidR="002C76B2" w:rsidRPr="002C76B2" w:rsidRDefault="002C76B2" w:rsidP="00B91D33">
            <w:pPr>
              <w:jc w:val="center"/>
              <w:rPr>
                <w:b/>
              </w:rPr>
            </w:pPr>
            <w:r w:rsidRPr="002C76B2">
              <w:rPr>
                <w:b/>
              </w:rPr>
              <w:t>Kategori Persepsi</w:t>
            </w:r>
          </w:p>
        </w:tc>
        <w:tc>
          <w:tcPr>
            <w:tcW w:w="1445" w:type="dxa"/>
          </w:tcPr>
          <w:p w:rsidR="002C76B2" w:rsidRPr="002C76B2" w:rsidRDefault="002C76B2" w:rsidP="00B91D33">
            <w:pPr>
              <w:jc w:val="center"/>
              <w:rPr>
                <w:b/>
              </w:rPr>
            </w:pPr>
            <w:r w:rsidRPr="002C76B2">
              <w:rPr>
                <w:b/>
              </w:rPr>
              <w:t>Frekuensi</w:t>
            </w:r>
          </w:p>
        </w:tc>
        <w:tc>
          <w:tcPr>
            <w:tcW w:w="1435" w:type="dxa"/>
          </w:tcPr>
          <w:p w:rsidR="002C76B2" w:rsidRPr="002C76B2" w:rsidRDefault="002C76B2" w:rsidP="00B91D33">
            <w:pPr>
              <w:jc w:val="center"/>
              <w:rPr>
                <w:b/>
              </w:rPr>
            </w:pPr>
            <w:r w:rsidRPr="002C76B2">
              <w:rPr>
                <w:b/>
              </w:rPr>
              <w:t>Persentase</w:t>
            </w:r>
          </w:p>
        </w:tc>
      </w:tr>
      <w:tr w:rsidR="002C76B2" w:rsidTr="00100669">
        <w:tc>
          <w:tcPr>
            <w:tcW w:w="2610" w:type="dxa"/>
          </w:tcPr>
          <w:p w:rsidR="002C76B2" w:rsidRDefault="002C76B2" w:rsidP="00B91D33">
            <w:pPr>
              <w:jc w:val="both"/>
            </w:pPr>
            <w:r>
              <w:t>Tidak baik</w:t>
            </w:r>
          </w:p>
        </w:tc>
        <w:tc>
          <w:tcPr>
            <w:tcW w:w="1445" w:type="dxa"/>
          </w:tcPr>
          <w:p w:rsidR="002C76B2" w:rsidRDefault="002C76B2" w:rsidP="00B91D33">
            <w:pPr>
              <w:jc w:val="right"/>
            </w:pPr>
            <w:r>
              <w:t>22</w:t>
            </w:r>
          </w:p>
        </w:tc>
        <w:tc>
          <w:tcPr>
            <w:tcW w:w="1435" w:type="dxa"/>
          </w:tcPr>
          <w:p w:rsidR="002C76B2" w:rsidRDefault="002C76B2" w:rsidP="00B91D33">
            <w:pPr>
              <w:jc w:val="right"/>
            </w:pPr>
            <w:r>
              <w:t>45,84</w:t>
            </w:r>
          </w:p>
        </w:tc>
      </w:tr>
      <w:tr w:rsidR="002C76B2" w:rsidTr="00100669">
        <w:tc>
          <w:tcPr>
            <w:tcW w:w="2610" w:type="dxa"/>
          </w:tcPr>
          <w:p w:rsidR="002C76B2" w:rsidRDefault="002C76B2" w:rsidP="00B91D33">
            <w:pPr>
              <w:jc w:val="both"/>
            </w:pPr>
            <w:r>
              <w:t>Cukup baik</w:t>
            </w:r>
          </w:p>
        </w:tc>
        <w:tc>
          <w:tcPr>
            <w:tcW w:w="1445" w:type="dxa"/>
          </w:tcPr>
          <w:p w:rsidR="002C76B2" w:rsidRDefault="002C76B2" w:rsidP="00B91D33">
            <w:pPr>
              <w:jc w:val="right"/>
            </w:pPr>
            <w:r>
              <w:t>19</w:t>
            </w:r>
          </w:p>
        </w:tc>
        <w:tc>
          <w:tcPr>
            <w:tcW w:w="1435" w:type="dxa"/>
          </w:tcPr>
          <w:p w:rsidR="002C76B2" w:rsidRDefault="002C76B2" w:rsidP="00B91D33">
            <w:pPr>
              <w:jc w:val="right"/>
            </w:pPr>
            <w:r>
              <w:t>39,58</w:t>
            </w:r>
          </w:p>
        </w:tc>
      </w:tr>
      <w:tr w:rsidR="002C76B2" w:rsidTr="00100669">
        <w:tc>
          <w:tcPr>
            <w:tcW w:w="2610" w:type="dxa"/>
          </w:tcPr>
          <w:p w:rsidR="002C76B2" w:rsidRDefault="002C76B2" w:rsidP="00B91D33">
            <w:pPr>
              <w:jc w:val="both"/>
            </w:pPr>
            <w:r>
              <w:t>Baik</w:t>
            </w:r>
          </w:p>
        </w:tc>
        <w:tc>
          <w:tcPr>
            <w:tcW w:w="1445" w:type="dxa"/>
          </w:tcPr>
          <w:p w:rsidR="002C76B2" w:rsidRDefault="002C76B2" w:rsidP="00B91D33">
            <w:pPr>
              <w:jc w:val="right"/>
            </w:pPr>
            <w:r>
              <w:t>7</w:t>
            </w:r>
          </w:p>
        </w:tc>
        <w:tc>
          <w:tcPr>
            <w:tcW w:w="1435" w:type="dxa"/>
          </w:tcPr>
          <w:p w:rsidR="002C76B2" w:rsidRDefault="002C76B2" w:rsidP="00B91D33">
            <w:pPr>
              <w:jc w:val="right"/>
            </w:pPr>
            <w:r>
              <w:t>14,58</w:t>
            </w:r>
          </w:p>
        </w:tc>
      </w:tr>
      <w:tr w:rsidR="002C76B2" w:rsidTr="00100669">
        <w:tc>
          <w:tcPr>
            <w:tcW w:w="2610" w:type="dxa"/>
          </w:tcPr>
          <w:p w:rsidR="002C76B2" w:rsidRDefault="002C76B2" w:rsidP="00B91D33">
            <w:pPr>
              <w:jc w:val="both"/>
            </w:pPr>
            <w:r>
              <w:t>Jumlah</w:t>
            </w:r>
          </w:p>
        </w:tc>
        <w:tc>
          <w:tcPr>
            <w:tcW w:w="1445" w:type="dxa"/>
          </w:tcPr>
          <w:p w:rsidR="002C76B2" w:rsidRDefault="002C76B2" w:rsidP="00B91D33">
            <w:pPr>
              <w:jc w:val="right"/>
            </w:pPr>
            <w:r>
              <w:t>48</w:t>
            </w:r>
          </w:p>
        </w:tc>
        <w:tc>
          <w:tcPr>
            <w:tcW w:w="1435" w:type="dxa"/>
          </w:tcPr>
          <w:p w:rsidR="002C76B2" w:rsidRDefault="002C76B2" w:rsidP="00B91D33">
            <w:pPr>
              <w:jc w:val="right"/>
            </w:pPr>
            <w:r>
              <w:t>100,00</w:t>
            </w:r>
          </w:p>
        </w:tc>
      </w:tr>
    </w:tbl>
    <w:p w:rsidR="00DF2016" w:rsidRPr="00DF2016" w:rsidRDefault="002C76B2" w:rsidP="00623224">
      <w:pPr>
        <w:pStyle w:val="ListParagraph"/>
        <w:spacing w:line="480" w:lineRule="auto"/>
        <w:ind w:left="1440" w:firstLine="720"/>
        <w:jc w:val="both"/>
      </w:pPr>
      <w:r>
        <w:t>Sumber: data primer yang diolah</w:t>
      </w:r>
    </w:p>
    <w:p w:rsidR="00281E92" w:rsidRDefault="002C76B2" w:rsidP="00623224">
      <w:pPr>
        <w:pStyle w:val="ListParagraph"/>
        <w:spacing w:line="480" w:lineRule="auto"/>
        <w:ind w:left="810" w:firstLine="540"/>
        <w:jc w:val="both"/>
      </w:pPr>
      <w:r>
        <w:t xml:space="preserve">Tabel </w:t>
      </w:r>
      <w:r w:rsidR="004243BA">
        <w:t>1</w:t>
      </w:r>
      <w:r>
        <w:t xml:space="preserve"> menunjukkan bahwa persepsi guru IPS SMP Kabupaten Sleman terhdap IPS terpadu didominasi oleh guru yang memiliki persepsi dalam kategori tidak baik, yakni sebanyak 46%. Sementara itu yang termasuk dalam kategori cukup baik sebanyak 39% dan yang termasuk dalam kategori baik persentasenya paling kecil yaitu 15%. Hal ini menunjukkan bahwa persepsi guru IPS SMP Kabupaten Sleman terhadap IPS terpadu yang tergolong baik jumlahnya paling sedikit, atau dapat dikatakan bahwa persepsi guru IPS SMP Kabupaten Sleman terhadap IPS terpadu masih tergolong tidak baik, karena didominasi guru yang memiliki persepsi tidak baik mencapai 46%.</w:t>
      </w:r>
    </w:p>
    <w:p w:rsidR="005D6AAA" w:rsidRDefault="005D6AAA" w:rsidP="00623224">
      <w:pPr>
        <w:pStyle w:val="ListParagraph"/>
        <w:spacing w:line="480" w:lineRule="auto"/>
        <w:ind w:left="810" w:firstLine="540"/>
        <w:jc w:val="both"/>
      </w:pPr>
      <w:r>
        <w:lastRenderedPageBreak/>
        <w:t>Seharusnya guru memiliki persepsi yang baik terhadap mata pelajaran yang diampunya sehingga mutu atau kualitas pembelajaran menjadi baik pula. Jika guru memiliki persepsi yang tidak baik terhadap mata pelajaran yang diampunya, tentu saja guru tersebut dalam mengajar tidak dapat optimal atau setengah hati. Pekerjaan yang dijalankan tidak dengan kesungguhan tentu hasilnya pun tidak akan optimal juga. Pekerjaan seorang guru yang seharusnya dilakukan dengan penuh pengabdian menjadi terhambat jika guru tidak bersungguh-sungguh dalam mengajar, yang tentunya hal ini dapat menghambat jalannya proses pembelajaran di kelas. Jika proses pembelajaran tidak optimal maka kualitas siswa juga menjadi tidak baik dan dapat menghambat pencapaian tujuan pendidikan nasional.</w:t>
      </w:r>
    </w:p>
    <w:p w:rsidR="005D6AAA" w:rsidRDefault="005D6AAA" w:rsidP="00623224">
      <w:pPr>
        <w:pStyle w:val="ListParagraph"/>
        <w:spacing w:line="480" w:lineRule="auto"/>
        <w:ind w:left="810" w:firstLine="540"/>
        <w:jc w:val="both"/>
      </w:pPr>
      <w:r>
        <w:t xml:space="preserve">Persepsi guru yang tidak baik terhadap IPS terpadu dapat disebabkan oleh kurangnya pemahaman terhadap hakikat IPS terpadu, kurangnya pemahaman tujuan pembelajaran IPS, dan juga kurangnya sosialisasi dari pemerintah mengenai IPS terpadu. Padahal seharusnya pemerintah dapat berperan aktif dan menjadi motor penyuksesan kegiatan pendidikan dalam upaya mencapai tujuan pendidikan nasional. IPS yang dipandang sebagai mata pelajaran yang merupakan gabungan dari berbagai bidang studi geografi, ekonomi, sejarah, dan sosiologi belum diterima sebagai mata pelajaran yang sifatnya terpadu. Guru IPS masih terdiri dari guru berbagai bidang studi yang berdiri sendiri-sendiri, yang sesuai dengan latar belakang pendidikan yang mereka miliki yaitu guru </w:t>
      </w:r>
      <w:r>
        <w:lastRenderedPageBreak/>
        <w:t>geografi, guru ekonomi, guru sejarah, dan guru sosiologi bukan guru IPS. Sehingga guru pun belum memahami hakikat IPS yang seharusnya atau yang biasa disebut sebagai IPS terpadu, yang menyebabkan tidak baiknya persepsi terhadap IPS terpadu.</w:t>
      </w:r>
    </w:p>
    <w:p w:rsidR="00F80D21" w:rsidRDefault="00F80D21" w:rsidP="00623224">
      <w:pPr>
        <w:pStyle w:val="ListParagraph"/>
        <w:spacing w:line="480" w:lineRule="auto"/>
        <w:ind w:left="810" w:firstLine="540"/>
        <w:jc w:val="both"/>
      </w:pPr>
      <w:r>
        <w:t xml:space="preserve">Dalam melihat persepsi guru terhadap IPS terpadu, dikategorikan menjadi 8 indikator yang meliputi: pemahaman ke-IPS-an, pendekatan pembelajaran IPS, kebijakan IPS terpadu, pelaksanaan pembelajaran IPS terpadu, perangkat pembelajaran, materi, partisipasi siswa, dan evaluasi. Dari kedelapan indikator tersebut yang memiliki skor tertinggi adalah pada indikator pemahaman ke-IPS-an dan skor terendah pada indikator perangkat pembelajaran. </w:t>
      </w:r>
      <w:r w:rsidR="00E322CD">
        <w:t xml:space="preserve">Hal ini menunjukkan bahwa guru memiliki pemahaman terhadap IPS terpadu dengan baik namun perangkat pembelajaran </w:t>
      </w:r>
      <w:r w:rsidR="00C6060A">
        <w:t xml:space="preserve">yang digunakan </w:t>
      </w:r>
      <w:r w:rsidR="00E322CD">
        <w:t>belum disusun dalam keterpaduan sebagaimana pembelajaran IPS seharusnya. Guru belum memiliki ketrampilan menyusun perangkat pembelajaran seperti silabus, RPP, dan bahan ajar/</w:t>
      </w:r>
      <w:r w:rsidR="00A60574">
        <w:t>modul dalam bentuk IPS terpadu karena pada kenyataannya masih mengajar secara monodisipliner dalam bidang studi geografi, sejarah, ekonomi, dan sosiologi.</w:t>
      </w:r>
    </w:p>
    <w:p w:rsidR="00A60574" w:rsidRDefault="00A60574" w:rsidP="00623224">
      <w:pPr>
        <w:pStyle w:val="ListParagraph"/>
        <w:spacing w:line="480" w:lineRule="auto"/>
        <w:ind w:left="810" w:firstLine="540"/>
        <w:jc w:val="both"/>
      </w:pPr>
      <w:r>
        <w:t xml:space="preserve">Berdasarkan hal tersebut perlu kiranya guru meningkatkan kemampuannya dalam menyusun perangkat pembelajaran IPS terpadu yang dapat ditempuh dengan sering mengikuti pelatihan-pelatihan IPS terpadu ataupun mengikuti seminar dan workshop mengenai IPS terpadu. Selain itu dibutuhkan pula semangat dan kemauan yang tinggi dari guru </w:t>
      </w:r>
      <w:r>
        <w:lastRenderedPageBreak/>
        <w:t xml:space="preserve">untuk melakukan pembaharuan dalam pembelajarannya karena pembelajaran IPS terpadu merupakan </w:t>
      </w:r>
      <w:r w:rsidR="002C3CBE">
        <w:t xml:space="preserve">hal yang tergolong </w:t>
      </w:r>
      <w:r>
        <w:t>baru bagi pembelajaran IPS di sekolah yang selama ini dilakukan secara monodisipliner.</w:t>
      </w:r>
    </w:p>
    <w:p w:rsidR="002C76B2" w:rsidRPr="002C76B2" w:rsidRDefault="002C76B2" w:rsidP="00623224">
      <w:pPr>
        <w:pStyle w:val="ListParagraph"/>
        <w:numPr>
          <w:ilvl w:val="0"/>
          <w:numId w:val="28"/>
        </w:numPr>
        <w:spacing w:after="200" w:line="480" w:lineRule="auto"/>
        <w:ind w:left="810"/>
        <w:jc w:val="both"/>
        <w:rPr>
          <w:b/>
        </w:rPr>
      </w:pPr>
      <w:r w:rsidRPr="002C76B2">
        <w:rPr>
          <w:b/>
        </w:rPr>
        <w:t>Persepsi guru IPS SMP Kabupaten Sleman terhadap IPS terpadu ditinjau berdasar tingkat pendidikan</w:t>
      </w:r>
    </w:p>
    <w:p w:rsidR="002C76B2" w:rsidRDefault="002C76B2" w:rsidP="00623224">
      <w:pPr>
        <w:pStyle w:val="ListParagraph"/>
        <w:spacing w:line="480" w:lineRule="auto"/>
        <w:ind w:left="810" w:firstLine="540"/>
        <w:jc w:val="both"/>
      </w:pPr>
      <w:r>
        <w:t xml:space="preserve">Untuk memperoleh data tentang persepsi guru IPS SMP Kabupaten Sleman terhadap IPS terpadu ditinjau berdasar </w:t>
      </w:r>
      <w:r w:rsidR="002C3CBE">
        <w:t>tingkat pendidikan</w:t>
      </w:r>
      <w:r>
        <w:t xml:space="preserve"> dilakukan dengan analisis </w:t>
      </w:r>
      <w:r w:rsidRPr="008714C0">
        <w:rPr>
          <w:i/>
        </w:rPr>
        <w:t>crosstabs</w:t>
      </w:r>
      <w:r>
        <w:t xml:space="preserve"> atau tabulasi silang yang dapat dilihat pada tabel di bawah ini.</w:t>
      </w:r>
    </w:p>
    <w:p w:rsidR="002C76B2" w:rsidRDefault="00F64481" w:rsidP="00623224">
      <w:pPr>
        <w:pStyle w:val="ListParagraph"/>
        <w:spacing w:line="480" w:lineRule="auto"/>
        <w:ind w:left="810"/>
        <w:jc w:val="center"/>
      </w:pPr>
      <w:r>
        <w:t>T</w:t>
      </w:r>
      <w:r w:rsidR="00100669">
        <w:t>abel 2.</w:t>
      </w:r>
      <w:r w:rsidR="002C76B2">
        <w:t xml:space="preserve"> Persepsi guru terhadap IPS terpadu berdasar tingkat pendidikan</w:t>
      </w:r>
    </w:p>
    <w:tbl>
      <w:tblPr>
        <w:tblStyle w:val="TableGrid"/>
        <w:tblW w:w="7290" w:type="dxa"/>
        <w:tblInd w:w="918" w:type="dxa"/>
        <w:tblLayout w:type="fixed"/>
        <w:tblLook w:val="04A0"/>
      </w:tblPr>
      <w:tblGrid>
        <w:gridCol w:w="1530"/>
        <w:gridCol w:w="630"/>
        <w:gridCol w:w="810"/>
        <w:gridCol w:w="630"/>
        <w:gridCol w:w="810"/>
        <w:gridCol w:w="630"/>
        <w:gridCol w:w="810"/>
        <w:gridCol w:w="630"/>
        <w:gridCol w:w="810"/>
      </w:tblGrid>
      <w:tr w:rsidR="00100669" w:rsidTr="00100669">
        <w:tc>
          <w:tcPr>
            <w:tcW w:w="1530" w:type="dxa"/>
            <w:vMerge w:val="restart"/>
          </w:tcPr>
          <w:p w:rsidR="00100669" w:rsidRPr="00100669" w:rsidRDefault="00100669" w:rsidP="002C3CBE">
            <w:pPr>
              <w:pStyle w:val="ListParagraph"/>
              <w:ind w:left="0"/>
              <w:jc w:val="center"/>
              <w:rPr>
                <w:b/>
              </w:rPr>
            </w:pPr>
            <w:r w:rsidRPr="00100669">
              <w:rPr>
                <w:b/>
              </w:rPr>
              <w:t>Tingkat pendidikan</w:t>
            </w:r>
          </w:p>
        </w:tc>
        <w:tc>
          <w:tcPr>
            <w:tcW w:w="4320" w:type="dxa"/>
            <w:gridSpan w:val="6"/>
          </w:tcPr>
          <w:p w:rsidR="00100669" w:rsidRPr="00100669" w:rsidRDefault="00100669" w:rsidP="002C3CBE">
            <w:pPr>
              <w:pStyle w:val="ListParagraph"/>
              <w:ind w:left="0"/>
              <w:jc w:val="center"/>
              <w:rPr>
                <w:b/>
              </w:rPr>
            </w:pPr>
            <w:r w:rsidRPr="00100669">
              <w:rPr>
                <w:b/>
              </w:rPr>
              <w:t>Persepsi</w:t>
            </w:r>
          </w:p>
        </w:tc>
        <w:tc>
          <w:tcPr>
            <w:tcW w:w="1440" w:type="dxa"/>
            <w:gridSpan w:val="2"/>
            <w:vMerge w:val="restart"/>
          </w:tcPr>
          <w:p w:rsidR="00100669" w:rsidRPr="00100669" w:rsidRDefault="00100669" w:rsidP="002C3CBE">
            <w:pPr>
              <w:pStyle w:val="ListParagraph"/>
              <w:ind w:left="0"/>
              <w:jc w:val="center"/>
              <w:rPr>
                <w:b/>
              </w:rPr>
            </w:pPr>
            <w:r w:rsidRPr="00100669">
              <w:rPr>
                <w:b/>
              </w:rPr>
              <w:t>Jumlah</w:t>
            </w:r>
          </w:p>
        </w:tc>
      </w:tr>
      <w:tr w:rsidR="00100669" w:rsidTr="00100669">
        <w:tc>
          <w:tcPr>
            <w:tcW w:w="1530" w:type="dxa"/>
            <w:vMerge/>
          </w:tcPr>
          <w:p w:rsidR="00100669" w:rsidRPr="00100669" w:rsidRDefault="00100669" w:rsidP="002C3CBE">
            <w:pPr>
              <w:pStyle w:val="ListParagraph"/>
              <w:ind w:left="0"/>
              <w:jc w:val="center"/>
              <w:rPr>
                <w:b/>
              </w:rPr>
            </w:pPr>
          </w:p>
        </w:tc>
        <w:tc>
          <w:tcPr>
            <w:tcW w:w="1440" w:type="dxa"/>
            <w:gridSpan w:val="2"/>
          </w:tcPr>
          <w:p w:rsidR="00100669" w:rsidRPr="00100669" w:rsidRDefault="00100669" w:rsidP="002C3CBE">
            <w:pPr>
              <w:pStyle w:val="ListParagraph"/>
              <w:ind w:left="0"/>
              <w:jc w:val="center"/>
              <w:rPr>
                <w:b/>
              </w:rPr>
            </w:pPr>
            <w:r w:rsidRPr="00100669">
              <w:rPr>
                <w:b/>
              </w:rPr>
              <w:t>Baik</w:t>
            </w:r>
          </w:p>
        </w:tc>
        <w:tc>
          <w:tcPr>
            <w:tcW w:w="1440" w:type="dxa"/>
            <w:gridSpan w:val="2"/>
          </w:tcPr>
          <w:p w:rsidR="00100669" w:rsidRPr="00100669" w:rsidRDefault="00100669" w:rsidP="002C3CBE">
            <w:pPr>
              <w:pStyle w:val="ListParagraph"/>
              <w:ind w:left="0"/>
              <w:jc w:val="center"/>
              <w:rPr>
                <w:b/>
              </w:rPr>
            </w:pPr>
            <w:r w:rsidRPr="00100669">
              <w:rPr>
                <w:b/>
              </w:rPr>
              <w:t>Cukup baik</w:t>
            </w:r>
          </w:p>
        </w:tc>
        <w:tc>
          <w:tcPr>
            <w:tcW w:w="1440" w:type="dxa"/>
            <w:gridSpan w:val="2"/>
          </w:tcPr>
          <w:p w:rsidR="00100669" w:rsidRPr="00100669" w:rsidRDefault="00100669" w:rsidP="002C3CBE">
            <w:pPr>
              <w:pStyle w:val="ListParagraph"/>
              <w:ind w:left="0"/>
              <w:jc w:val="center"/>
              <w:rPr>
                <w:b/>
              </w:rPr>
            </w:pPr>
            <w:r w:rsidRPr="00100669">
              <w:rPr>
                <w:b/>
              </w:rPr>
              <w:t>Tidak baik</w:t>
            </w:r>
          </w:p>
        </w:tc>
        <w:tc>
          <w:tcPr>
            <w:tcW w:w="1440" w:type="dxa"/>
            <w:gridSpan w:val="2"/>
            <w:vMerge/>
          </w:tcPr>
          <w:p w:rsidR="00100669" w:rsidRPr="00100669" w:rsidRDefault="00100669" w:rsidP="002C3CBE">
            <w:pPr>
              <w:pStyle w:val="ListParagraph"/>
              <w:ind w:left="0"/>
              <w:jc w:val="center"/>
              <w:rPr>
                <w:b/>
              </w:rPr>
            </w:pPr>
          </w:p>
        </w:tc>
      </w:tr>
      <w:tr w:rsidR="00100669" w:rsidTr="00100669">
        <w:tc>
          <w:tcPr>
            <w:tcW w:w="1530" w:type="dxa"/>
            <w:vMerge/>
          </w:tcPr>
          <w:p w:rsidR="00100669" w:rsidRPr="00100669" w:rsidRDefault="00100669" w:rsidP="002C3CBE">
            <w:pPr>
              <w:pStyle w:val="ListParagraph"/>
              <w:ind w:left="0"/>
              <w:jc w:val="center"/>
              <w:rPr>
                <w:b/>
              </w:rPr>
            </w:pPr>
          </w:p>
        </w:tc>
        <w:tc>
          <w:tcPr>
            <w:tcW w:w="630" w:type="dxa"/>
          </w:tcPr>
          <w:p w:rsidR="00100669" w:rsidRPr="00100669" w:rsidRDefault="00100669" w:rsidP="002C3CBE">
            <w:pPr>
              <w:pStyle w:val="ListParagraph"/>
              <w:ind w:left="0"/>
              <w:jc w:val="center"/>
              <w:rPr>
                <w:b/>
              </w:rPr>
            </w:pPr>
            <w:r w:rsidRPr="00100669">
              <w:rPr>
                <w:b/>
              </w:rPr>
              <w:t>F</w:t>
            </w:r>
          </w:p>
        </w:tc>
        <w:tc>
          <w:tcPr>
            <w:tcW w:w="810" w:type="dxa"/>
          </w:tcPr>
          <w:p w:rsidR="00100669" w:rsidRPr="00100669" w:rsidRDefault="00100669" w:rsidP="002C3CBE">
            <w:pPr>
              <w:pStyle w:val="ListParagraph"/>
              <w:ind w:left="0"/>
              <w:jc w:val="center"/>
              <w:rPr>
                <w:b/>
              </w:rPr>
            </w:pPr>
            <w:r w:rsidRPr="00100669">
              <w:rPr>
                <w:b/>
              </w:rPr>
              <w:t>%</w:t>
            </w:r>
          </w:p>
        </w:tc>
        <w:tc>
          <w:tcPr>
            <w:tcW w:w="630" w:type="dxa"/>
          </w:tcPr>
          <w:p w:rsidR="00100669" w:rsidRPr="00100669" w:rsidRDefault="00100669" w:rsidP="002C3CBE">
            <w:pPr>
              <w:pStyle w:val="ListParagraph"/>
              <w:ind w:left="0"/>
              <w:jc w:val="center"/>
              <w:rPr>
                <w:b/>
              </w:rPr>
            </w:pPr>
            <w:r w:rsidRPr="00100669">
              <w:rPr>
                <w:b/>
              </w:rPr>
              <w:t>F</w:t>
            </w:r>
          </w:p>
        </w:tc>
        <w:tc>
          <w:tcPr>
            <w:tcW w:w="810" w:type="dxa"/>
          </w:tcPr>
          <w:p w:rsidR="00100669" w:rsidRPr="00100669" w:rsidRDefault="00100669" w:rsidP="002C3CBE">
            <w:pPr>
              <w:pStyle w:val="ListParagraph"/>
              <w:ind w:left="0"/>
              <w:jc w:val="center"/>
              <w:rPr>
                <w:b/>
              </w:rPr>
            </w:pPr>
            <w:r w:rsidRPr="00100669">
              <w:rPr>
                <w:b/>
              </w:rPr>
              <w:t>%</w:t>
            </w:r>
          </w:p>
        </w:tc>
        <w:tc>
          <w:tcPr>
            <w:tcW w:w="630" w:type="dxa"/>
          </w:tcPr>
          <w:p w:rsidR="00100669" w:rsidRPr="00100669" w:rsidRDefault="00100669" w:rsidP="002C3CBE">
            <w:pPr>
              <w:pStyle w:val="ListParagraph"/>
              <w:ind w:left="0"/>
              <w:jc w:val="center"/>
              <w:rPr>
                <w:b/>
              </w:rPr>
            </w:pPr>
            <w:r w:rsidRPr="00100669">
              <w:rPr>
                <w:b/>
              </w:rPr>
              <w:t>F</w:t>
            </w:r>
          </w:p>
        </w:tc>
        <w:tc>
          <w:tcPr>
            <w:tcW w:w="810" w:type="dxa"/>
          </w:tcPr>
          <w:p w:rsidR="00100669" w:rsidRPr="00100669" w:rsidRDefault="00100669" w:rsidP="002C3CBE">
            <w:pPr>
              <w:pStyle w:val="ListParagraph"/>
              <w:ind w:left="0"/>
              <w:jc w:val="center"/>
              <w:rPr>
                <w:b/>
              </w:rPr>
            </w:pPr>
            <w:r w:rsidRPr="00100669">
              <w:rPr>
                <w:b/>
              </w:rPr>
              <w:t>%</w:t>
            </w:r>
          </w:p>
        </w:tc>
        <w:tc>
          <w:tcPr>
            <w:tcW w:w="630" w:type="dxa"/>
          </w:tcPr>
          <w:p w:rsidR="00100669" w:rsidRPr="00100669" w:rsidRDefault="00100669" w:rsidP="002C3CBE">
            <w:pPr>
              <w:pStyle w:val="ListParagraph"/>
              <w:ind w:left="0"/>
              <w:jc w:val="center"/>
              <w:rPr>
                <w:b/>
              </w:rPr>
            </w:pPr>
            <w:r w:rsidRPr="00100669">
              <w:rPr>
                <w:b/>
              </w:rPr>
              <w:t>F</w:t>
            </w:r>
          </w:p>
        </w:tc>
        <w:tc>
          <w:tcPr>
            <w:tcW w:w="810" w:type="dxa"/>
          </w:tcPr>
          <w:p w:rsidR="00100669" w:rsidRPr="00100669" w:rsidRDefault="00100669" w:rsidP="002C3CBE">
            <w:pPr>
              <w:pStyle w:val="ListParagraph"/>
              <w:ind w:left="0"/>
              <w:jc w:val="center"/>
              <w:rPr>
                <w:b/>
              </w:rPr>
            </w:pPr>
            <w:r w:rsidRPr="00100669">
              <w:rPr>
                <w:b/>
              </w:rPr>
              <w:t>%</w:t>
            </w:r>
          </w:p>
        </w:tc>
      </w:tr>
      <w:tr w:rsidR="002C76B2" w:rsidTr="00100669">
        <w:tc>
          <w:tcPr>
            <w:tcW w:w="1530" w:type="dxa"/>
          </w:tcPr>
          <w:p w:rsidR="002C76B2" w:rsidRDefault="002C76B2" w:rsidP="002C3CBE">
            <w:pPr>
              <w:pStyle w:val="ListParagraph"/>
              <w:ind w:left="0"/>
              <w:jc w:val="both"/>
            </w:pPr>
            <w:r>
              <w:t>D1</w:t>
            </w:r>
          </w:p>
        </w:tc>
        <w:tc>
          <w:tcPr>
            <w:tcW w:w="630" w:type="dxa"/>
          </w:tcPr>
          <w:p w:rsidR="002C76B2" w:rsidRDefault="002C76B2" w:rsidP="002C3CBE">
            <w:pPr>
              <w:pStyle w:val="ListParagraph"/>
              <w:ind w:left="0"/>
              <w:jc w:val="right"/>
            </w:pPr>
            <w:r>
              <w:t>0</w:t>
            </w:r>
          </w:p>
        </w:tc>
        <w:tc>
          <w:tcPr>
            <w:tcW w:w="810" w:type="dxa"/>
          </w:tcPr>
          <w:p w:rsidR="002C76B2" w:rsidRDefault="002C76B2" w:rsidP="002C3CBE">
            <w:pPr>
              <w:pStyle w:val="ListParagraph"/>
              <w:ind w:left="0"/>
              <w:jc w:val="right"/>
            </w:pPr>
            <w:r>
              <w:t>0,00</w:t>
            </w:r>
          </w:p>
        </w:tc>
        <w:tc>
          <w:tcPr>
            <w:tcW w:w="630" w:type="dxa"/>
          </w:tcPr>
          <w:p w:rsidR="002C76B2" w:rsidRDefault="002C76B2" w:rsidP="002C3CBE">
            <w:pPr>
              <w:pStyle w:val="ListParagraph"/>
              <w:ind w:left="0"/>
              <w:jc w:val="right"/>
            </w:pPr>
            <w:r>
              <w:t>0</w:t>
            </w:r>
          </w:p>
        </w:tc>
        <w:tc>
          <w:tcPr>
            <w:tcW w:w="810" w:type="dxa"/>
          </w:tcPr>
          <w:p w:rsidR="002C76B2" w:rsidRDefault="002C76B2" w:rsidP="002C3CBE">
            <w:pPr>
              <w:pStyle w:val="ListParagraph"/>
              <w:ind w:left="0"/>
              <w:jc w:val="right"/>
            </w:pPr>
            <w:r>
              <w:t>0,00</w:t>
            </w:r>
          </w:p>
        </w:tc>
        <w:tc>
          <w:tcPr>
            <w:tcW w:w="630" w:type="dxa"/>
          </w:tcPr>
          <w:p w:rsidR="002C76B2" w:rsidRDefault="002C76B2" w:rsidP="002C3CBE">
            <w:pPr>
              <w:pStyle w:val="ListParagraph"/>
              <w:ind w:left="0"/>
              <w:jc w:val="right"/>
            </w:pPr>
            <w:r>
              <w:t>1</w:t>
            </w:r>
          </w:p>
        </w:tc>
        <w:tc>
          <w:tcPr>
            <w:tcW w:w="810" w:type="dxa"/>
          </w:tcPr>
          <w:p w:rsidR="002C76B2" w:rsidRDefault="002C76B2" w:rsidP="002C3CBE">
            <w:pPr>
              <w:pStyle w:val="ListParagraph"/>
              <w:ind w:left="0"/>
              <w:jc w:val="right"/>
            </w:pPr>
            <w:r>
              <w:t>2,08</w:t>
            </w:r>
          </w:p>
        </w:tc>
        <w:tc>
          <w:tcPr>
            <w:tcW w:w="630" w:type="dxa"/>
          </w:tcPr>
          <w:p w:rsidR="002C76B2" w:rsidRDefault="002C76B2" w:rsidP="002C3CBE">
            <w:pPr>
              <w:pStyle w:val="ListParagraph"/>
              <w:ind w:left="0"/>
              <w:jc w:val="right"/>
            </w:pPr>
            <w:r>
              <w:t>1</w:t>
            </w:r>
          </w:p>
        </w:tc>
        <w:tc>
          <w:tcPr>
            <w:tcW w:w="810" w:type="dxa"/>
          </w:tcPr>
          <w:p w:rsidR="002C76B2" w:rsidRDefault="002C76B2" w:rsidP="002C3CBE">
            <w:pPr>
              <w:pStyle w:val="ListParagraph"/>
              <w:ind w:left="0"/>
              <w:jc w:val="right"/>
            </w:pPr>
            <w:r>
              <w:t>2,08</w:t>
            </w:r>
          </w:p>
        </w:tc>
      </w:tr>
      <w:tr w:rsidR="002C76B2" w:rsidTr="00100669">
        <w:tc>
          <w:tcPr>
            <w:tcW w:w="1530" w:type="dxa"/>
          </w:tcPr>
          <w:p w:rsidR="002C76B2" w:rsidRDefault="002C76B2" w:rsidP="002C3CBE">
            <w:pPr>
              <w:pStyle w:val="ListParagraph"/>
              <w:ind w:left="0"/>
              <w:jc w:val="both"/>
            </w:pPr>
            <w:r>
              <w:t>D3</w:t>
            </w:r>
          </w:p>
        </w:tc>
        <w:tc>
          <w:tcPr>
            <w:tcW w:w="630" w:type="dxa"/>
          </w:tcPr>
          <w:p w:rsidR="002C76B2" w:rsidRDefault="002C76B2" w:rsidP="002C3CBE">
            <w:pPr>
              <w:pStyle w:val="ListParagraph"/>
              <w:ind w:left="0"/>
              <w:jc w:val="right"/>
            </w:pPr>
            <w:r>
              <w:t>0</w:t>
            </w:r>
          </w:p>
        </w:tc>
        <w:tc>
          <w:tcPr>
            <w:tcW w:w="810" w:type="dxa"/>
          </w:tcPr>
          <w:p w:rsidR="002C76B2" w:rsidRDefault="002C76B2" w:rsidP="002C3CBE">
            <w:pPr>
              <w:pStyle w:val="ListParagraph"/>
              <w:ind w:left="0"/>
              <w:jc w:val="right"/>
            </w:pPr>
            <w:r>
              <w:t>0,00</w:t>
            </w:r>
          </w:p>
        </w:tc>
        <w:tc>
          <w:tcPr>
            <w:tcW w:w="630" w:type="dxa"/>
          </w:tcPr>
          <w:p w:rsidR="002C76B2" w:rsidRDefault="002C76B2" w:rsidP="002C3CBE">
            <w:pPr>
              <w:pStyle w:val="ListParagraph"/>
              <w:ind w:left="0"/>
              <w:jc w:val="right"/>
            </w:pPr>
            <w:r>
              <w:t>3</w:t>
            </w:r>
          </w:p>
        </w:tc>
        <w:tc>
          <w:tcPr>
            <w:tcW w:w="810" w:type="dxa"/>
          </w:tcPr>
          <w:p w:rsidR="002C76B2" w:rsidRDefault="002C76B2" w:rsidP="002C3CBE">
            <w:pPr>
              <w:pStyle w:val="ListParagraph"/>
              <w:ind w:left="0"/>
              <w:jc w:val="right"/>
            </w:pPr>
            <w:r>
              <w:t>6,25</w:t>
            </w:r>
          </w:p>
        </w:tc>
        <w:tc>
          <w:tcPr>
            <w:tcW w:w="630" w:type="dxa"/>
          </w:tcPr>
          <w:p w:rsidR="002C76B2" w:rsidRDefault="002C76B2" w:rsidP="002C3CBE">
            <w:pPr>
              <w:pStyle w:val="ListParagraph"/>
              <w:ind w:left="0"/>
              <w:jc w:val="right"/>
            </w:pPr>
            <w:r>
              <w:t>0</w:t>
            </w:r>
          </w:p>
        </w:tc>
        <w:tc>
          <w:tcPr>
            <w:tcW w:w="810" w:type="dxa"/>
          </w:tcPr>
          <w:p w:rsidR="002C76B2" w:rsidRDefault="002C76B2" w:rsidP="002C3CBE">
            <w:pPr>
              <w:pStyle w:val="ListParagraph"/>
              <w:ind w:left="0"/>
              <w:jc w:val="right"/>
            </w:pPr>
            <w:r>
              <w:t>0,00</w:t>
            </w:r>
          </w:p>
        </w:tc>
        <w:tc>
          <w:tcPr>
            <w:tcW w:w="630" w:type="dxa"/>
          </w:tcPr>
          <w:p w:rsidR="002C76B2" w:rsidRDefault="002C76B2" w:rsidP="002C3CBE">
            <w:pPr>
              <w:pStyle w:val="ListParagraph"/>
              <w:ind w:left="0"/>
              <w:jc w:val="right"/>
            </w:pPr>
            <w:r>
              <w:t>3</w:t>
            </w:r>
          </w:p>
        </w:tc>
        <w:tc>
          <w:tcPr>
            <w:tcW w:w="810" w:type="dxa"/>
          </w:tcPr>
          <w:p w:rsidR="002C76B2" w:rsidRDefault="002C76B2" w:rsidP="002C3CBE">
            <w:pPr>
              <w:pStyle w:val="ListParagraph"/>
              <w:ind w:left="0"/>
              <w:jc w:val="right"/>
            </w:pPr>
            <w:r>
              <w:t>6,25</w:t>
            </w:r>
          </w:p>
        </w:tc>
      </w:tr>
      <w:tr w:rsidR="002C76B2" w:rsidTr="00100669">
        <w:tc>
          <w:tcPr>
            <w:tcW w:w="1530" w:type="dxa"/>
          </w:tcPr>
          <w:p w:rsidR="002C76B2" w:rsidRDefault="002C76B2" w:rsidP="002C3CBE">
            <w:pPr>
              <w:pStyle w:val="ListParagraph"/>
              <w:ind w:left="0"/>
              <w:jc w:val="both"/>
            </w:pPr>
            <w:r>
              <w:t>S1</w:t>
            </w:r>
          </w:p>
        </w:tc>
        <w:tc>
          <w:tcPr>
            <w:tcW w:w="630" w:type="dxa"/>
          </w:tcPr>
          <w:p w:rsidR="002C76B2" w:rsidRDefault="002C76B2" w:rsidP="002C3CBE">
            <w:pPr>
              <w:pStyle w:val="ListParagraph"/>
              <w:ind w:left="0"/>
              <w:jc w:val="right"/>
            </w:pPr>
            <w:r>
              <w:t>6</w:t>
            </w:r>
          </w:p>
        </w:tc>
        <w:tc>
          <w:tcPr>
            <w:tcW w:w="810" w:type="dxa"/>
          </w:tcPr>
          <w:p w:rsidR="002C76B2" w:rsidRDefault="002C76B2" w:rsidP="002C3CBE">
            <w:pPr>
              <w:pStyle w:val="ListParagraph"/>
              <w:ind w:left="0"/>
              <w:jc w:val="right"/>
            </w:pPr>
            <w:r>
              <w:t>12,51</w:t>
            </w:r>
          </w:p>
        </w:tc>
        <w:tc>
          <w:tcPr>
            <w:tcW w:w="630" w:type="dxa"/>
          </w:tcPr>
          <w:p w:rsidR="002C76B2" w:rsidRDefault="002C76B2" w:rsidP="002C3CBE">
            <w:pPr>
              <w:pStyle w:val="ListParagraph"/>
              <w:ind w:left="0"/>
              <w:jc w:val="right"/>
            </w:pPr>
            <w:r>
              <w:t>16</w:t>
            </w:r>
          </w:p>
        </w:tc>
        <w:tc>
          <w:tcPr>
            <w:tcW w:w="810" w:type="dxa"/>
          </w:tcPr>
          <w:p w:rsidR="002C76B2" w:rsidRDefault="002C76B2" w:rsidP="002C3CBE">
            <w:pPr>
              <w:pStyle w:val="ListParagraph"/>
              <w:ind w:left="0"/>
              <w:jc w:val="right"/>
            </w:pPr>
            <w:r>
              <w:t>33,33</w:t>
            </w:r>
          </w:p>
        </w:tc>
        <w:tc>
          <w:tcPr>
            <w:tcW w:w="630" w:type="dxa"/>
          </w:tcPr>
          <w:p w:rsidR="002C76B2" w:rsidRDefault="002C76B2" w:rsidP="002C3CBE">
            <w:pPr>
              <w:pStyle w:val="ListParagraph"/>
              <w:ind w:left="0"/>
              <w:jc w:val="right"/>
            </w:pPr>
            <w:r>
              <w:t>21</w:t>
            </w:r>
          </w:p>
        </w:tc>
        <w:tc>
          <w:tcPr>
            <w:tcW w:w="810" w:type="dxa"/>
          </w:tcPr>
          <w:p w:rsidR="002C76B2" w:rsidRDefault="002C76B2" w:rsidP="002C3CBE">
            <w:pPr>
              <w:pStyle w:val="ListParagraph"/>
              <w:ind w:left="0"/>
              <w:jc w:val="right"/>
            </w:pPr>
            <w:r>
              <w:t>43,75</w:t>
            </w:r>
          </w:p>
        </w:tc>
        <w:tc>
          <w:tcPr>
            <w:tcW w:w="630" w:type="dxa"/>
          </w:tcPr>
          <w:p w:rsidR="002C76B2" w:rsidRDefault="002C76B2" w:rsidP="002C3CBE">
            <w:pPr>
              <w:pStyle w:val="ListParagraph"/>
              <w:ind w:left="0"/>
              <w:jc w:val="right"/>
            </w:pPr>
            <w:r>
              <w:t>43</w:t>
            </w:r>
          </w:p>
        </w:tc>
        <w:tc>
          <w:tcPr>
            <w:tcW w:w="810" w:type="dxa"/>
          </w:tcPr>
          <w:p w:rsidR="002C76B2" w:rsidRDefault="002C76B2" w:rsidP="002C3CBE">
            <w:pPr>
              <w:pStyle w:val="ListParagraph"/>
              <w:ind w:left="0"/>
              <w:jc w:val="right"/>
            </w:pPr>
            <w:r>
              <w:t>89,59</w:t>
            </w:r>
          </w:p>
        </w:tc>
      </w:tr>
      <w:tr w:rsidR="002C76B2" w:rsidTr="00100669">
        <w:tc>
          <w:tcPr>
            <w:tcW w:w="1530" w:type="dxa"/>
          </w:tcPr>
          <w:p w:rsidR="002C76B2" w:rsidRDefault="002C76B2" w:rsidP="002C3CBE">
            <w:pPr>
              <w:pStyle w:val="ListParagraph"/>
              <w:ind w:left="0"/>
              <w:jc w:val="both"/>
            </w:pPr>
            <w:r>
              <w:t>S2</w:t>
            </w:r>
          </w:p>
        </w:tc>
        <w:tc>
          <w:tcPr>
            <w:tcW w:w="630" w:type="dxa"/>
          </w:tcPr>
          <w:p w:rsidR="002C76B2" w:rsidRDefault="002C76B2" w:rsidP="002C3CBE">
            <w:pPr>
              <w:pStyle w:val="ListParagraph"/>
              <w:ind w:left="0"/>
              <w:jc w:val="right"/>
            </w:pPr>
            <w:r>
              <w:t>1</w:t>
            </w:r>
          </w:p>
        </w:tc>
        <w:tc>
          <w:tcPr>
            <w:tcW w:w="810" w:type="dxa"/>
          </w:tcPr>
          <w:p w:rsidR="002C76B2" w:rsidRDefault="002C76B2" w:rsidP="002C3CBE">
            <w:pPr>
              <w:pStyle w:val="ListParagraph"/>
              <w:ind w:left="0"/>
              <w:jc w:val="right"/>
            </w:pPr>
            <w:r>
              <w:t>2,08</w:t>
            </w:r>
          </w:p>
        </w:tc>
        <w:tc>
          <w:tcPr>
            <w:tcW w:w="630" w:type="dxa"/>
          </w:tcPr>
          <w:p w:rsidR="002C76B2" w:rsidRDefault="002C76B2" w:rsidP="002C3CBE">
            <w:pPr>
              <w:pStyle w:val="ListParagraph"/>
              <w:ind w:left="0"/>
              <w:jc w:val="right"/>
            </w:pPr>
            <w:r>
              <w:t>0</w:t>
            </w:r>
          </w:p>
        </w:tc>
        <w:tc>
          <w:tcPr>
            <w:tcW w:w="810" w:type="dxa"/>
          </w:tcPr>
          <w:p w:rsidR="002C76B2" w:rsidRDefault="002C76B2" w:rsidP="002C3CBE">
            <w:pPr>
              <w:pStyle w:val="ListParagraph"/>
              <w:ind w:left="0"/>
              <w:jc w:val="right"/>
            </w:pPr>
            <w:r>
              <w:t>0,00</w:t>
            </w:r>
          </w:p>
        </w:tc>
        <w:tc>
          <w:tcPr>
            <w:tcW w:w="630" w:type="dxa"/>
          </w:tcPr>
          <w:p w:rsidR="002C76B2" w:rsidRDefault="002C76B2" w:rsidP="002C3CBE">
            <w:pPr>
              <w:pStyle w:val="ListParagraph"/>
              <w:ind w:left="0"/>
              <w:jc w:val="right"/>
            </w:pPr>
            <w:r>
              <w:t>0</w:t>
            </w:r>
          </w:p>
        </w:tc>
        <w:tc>
          <w:tcPr>
            <w:tcW w:w="810" w:type="dxa"/>
          </w:tcPr>
          <w:p w:rsidR="002C76B2" w:rsidRDefault="002C76B2" w:rsidP="002C3CBE">
            <w:pPr>
              <w:pStyle w:val="ListParagraph"/>
              <w:ind w:left="0"/>
              <w:jc w:val="right"/>
            </w:pPr>
            <w:r>
              <w:t>0,00</w:t>
            </w:r>
          </w:p>
        </w:tc>
        <w:tc>
          <w:tcPr>
            <w:tcW w:w="630" w:type="dxa"/>
          </w:tcPr>
          <w:p w:rsidR="002C76B2" w:rsidRDefault="002C76B2" w:rsidP="002C3CBE">
            <w:pPr>
              <w:pStyle w:val="ListParagraph"/>
              <w:ind w:left="0"/>
              <w:jc w:val="right"/>
            </w:pPr>
            <w:r>
              <w:t>1</w:t>
            </w:r>
          </w:p>
        </w:tc>
        <w:tc>
          <w:tcPr>
            <w:tcW w:w="810" w:type="dxa"/>
          </w:tcPr>
          <w:p w:rsidR="002C76B2" w:rsidRDefault="002C76B2" w:rsidP="002C3CBE">
            <w:pPr>
              <w:pStyle w:val="ListParagraph"/>
              <w:ind w:left="0"/>
              <w:jc w:val="right"/>
            </w:pPr>
            <w:r>
              <w:t>2,08</w:t>
            </w:r>
          </w:p>
        </w:tc>
      </w:tr>
      <w:tr w:rsidR="002C76B2" w:rsidTr="00100669">
        <w:tc>
          <w:tcPr>
            <w:tcW w:w="1530" w:type="dxa"/>
          </w:tcPr>
          <w:p w:rsidR="002C76B2" w:rsidRDefault="002C76B2" w:rsidP="002C3CBE">
            <w:pPr>
              <w:pStyle w:val="ListParagraph"/>
              <w:ind w:left="0"/>
              <w:jc w:val="both"/>
            </w:pPr>
            <w:r>
              <w:t>Jumlah</w:t>
            </w:r>
          </w:p>
        </w:tc>
        <w:tc>
          <w:tcPr>
            <w:tcW w:w="630" w:type="dxa"/>
          </w:tcPr>
          <w:p w:rsidR="002C76B2" w:rsidRDefault="002C76B2" w:rsidP="002C3CBE">
            <w:pPr>
              <w:pStyle w:val="ListParagraph"/>
              <w:ind w:left="0"/>
              <w:jc w:val="right"/>
            </w:pPr>
            <w:r>
              <w:t>7</w:t>
            </w:r>
          </w:p>
        </w:tc>
        <w:tc>
          <w:tcPr>
            <w:tcW w:w="810" w:type="dxa"/>
          </w:tcPr>
          <w:p w:rsidR="002C76B2" w:rsidRDefault="002C76B2" w:rsidP="002C3CBE">
            <w:pPr>
              <w:pStyle w:val="ListParagraph"/>
              <w:ind w:left="0"/>
              <w:jc w:val="right"/>
            </w:pPr>
            <w:r>
              <w:t>14,59</w:t>
            </w:r>
          </w:p>
        </w:tc>
        <w:tc>
          <w:tcPr>
            <w:tcW w:w="630" w:type="dxa"/>
          </w:tcPr>
          <w:p w:rsidR="002C76B2" w:rsidRDefault="002C76B2" w:rsidP="002C3CBE">
            <w:pPr>
              <w:pStyle w:val="ListParagraph"/>
              <w:ind w:left="0"/>
              <w:jc w:val="right"/>
            </w:pPr>
            <w:r>
              <w:t>19</w:t>
            </w:r>
          </w:p>
        </w:tc>
        <w:tc>
          <w:tcPr>
            <w:tcW w:w="810" w:type="dxa"/>
          </w:tcPr>
          <w:p w:rsidR="002C76B2" w:rsidRDefault="002C76B2" w:rsidP="002C3CBE">
            <w:pPr>
              <w:pStyle w:val="ListParagraph"/>
              <w:ind w:left="0"/>
              <w:jc w:val="right"/>
            </w:pPr>
            <w:r>
              <w:t>39,58</w:t>
            </w:r>
          </w:p>
        </w:tc>
        <w:tc>
          <w:tcPr>
            <w:tcW w:w="630" w:type="dxa"/>
          </w:tcPr>
          <w:p w:rsidR="002C76B2" w:rsidRDefault="002C76B2" w:rsidP="002C3CBE">
            <w:pPr>
              <w:pStyle w:val="ListParagraph"/>
              <w:ind w:left="0"/>
              <w:jc w:val="right"/>
            </w:pPr>
            <w:r>
              <w:t>22</w:t>
            </w:r>
          </w:p>
        </w:tc>
        <w:tc>
          <w:tcPr>
            <w:tcW w:w="810" w:type="dxa"/>
          </w:tcPr>
          <w:p w:rsidR="002C76B2" w:rsidRDefault="002C76B2" w:rsidP="002C3CBE">
            <w:pPr>
              <w:pStyle w:val="ListParagraph"/>
              <w:ind w:left="0"/>
              <w:jc w:val="right"/>
            </w:pPr>
            <w:r>
              <w:t>45,83</w:t>
            </w:r>
          </w:p>
        </w:tc>
        <w:tc>
          <w:tcPr>
            <w:tcW w:w="630" w:type="dxa"/>
          </w:tcPr>
          <w:p w:rsidR="002C76B2" w:rsidRDefault="002C76B2" w:rsidP="002C3CBE">
            <w:pPr>
              <w:pStyle w:val="ListParagraph"/>
              <w:ind w:left="0"/>
              <w:jc w:val="right"/>
            </w:pPr>
            <w:r>
              <w:t>48</w:t>
            </w:r>
          </w:p>
        </w:tc>
        <w:tc>
          <w:tcPr>
            <w:tcW w:w="810" w:type="dxa"/>
          </w:tcPr>
          <w:p w:rsidR="002C76B2" w:rsidRDefault="002C76B2" w:rsidP="002C3CBE">
            <w:pPr>
              <w:pStyle w:val="ListParagraph"/>
              <w:ind w:left="0"/>
              <w:jc w:val="right"/>
            </w:pPr>
            <w:r>
              <w:t>100,0</w:t>
            </w:r>
          </w:p>
        </w:tc>
      </w:tr>
    </w:tbl>
    <w:p w:rsidR="002C76B2" w:rsidRDefault="002C76B2" w:rsidP="00623224">
      <w:pPr>
        <w:pStyle w:val="ListParagraph"/>
        <w:spacing w:line="480" w:lineRule="auto"/>
        <w:ind w:left="1080"/>
        <w:jc w:val="both"/>
      </w:pPr>
      <w:r>
        <w:t>(Sumber: data primer yang diolah, 2012)</w:t>
      </w:r>
    </w:p>
    <w:p w:rsidR="002C76B2" w:rsidRDefault="002C76B2" w:rsidP="00623224">
      <w:pPr>
        <w:pStyle w:val="ListParagraph"/>
        <w:spacing w:line="480" w:lineRule="auto"/>
        <w:ind w:left="810" w:firstLine="540"/>
        <w:jc w:val="both"/>
      </w:pPr>
      <w:r>
        <w:t xml:space="preserve">Berdasarkan tabel </w:t>
      </w:r>
      <w:r w:rsidR="00100669">
        <w:t>2</w:t>
      </w:r>
      <w:r>
        <w:t xml:space="preserve"> yang dianalisis dengan perhitungan persentase secara total dari seluruh responden, dapat diketahui bahwa sebagian besar guru IPS SMP Kabupaten Sleman berpendidikan terakhir sarjana (S1), dan didominasi oleh guru yang memiliki persepsi terhadap IPS terpadu dalam kategori tidak baik yaitu sebanyak 21 guru atau 43,75%. Sedangkan untuk guru berpendidikan diploma satu (D1) terdapat 1 orang guru (2,08%) dengan persepsi terhadap IPS  terpadu termasuk dalam </w:t>
      </w:r>
      <w:r>
        <w:lastRenderedPageBreak/>
        <w:t>kategori tidak</w:t>
      </w:r>
      <w:r w:rsidR="00D95EF7">
        <w:t xml:space="preserve"> baik</w:t>
      </w:r>
      <w:r>
        <w:t xml:space="preserve">, untuk guru berpendidikan terakhir diploma 3 (D3) terdapat 3 orang guru yang memiliki persepsi terhadap IPS terpadu dalam kategori cukup baik. Bagi guru berpendidikan tertinggi atau magister (S2) terdapat 1 guru  (2,08%) yang memiliki persepsi terhadap IPS terpadu dalam kategori baik. Melihat hasil analisis </w:t>
      </w:r>
      <w:r w:rsidRPr="00EF49D4">
        <w:rPr>
          <w:i/>
        </w:rPr>
        <w:t>crosstabs</w:t>
      </w:r>
      <w:r>
        <w:t xml:space="preserve"> di atas, dapat disimpulkan bahwa mayoritas guru memiliki persepsi terhadap IPS terpadu dalam kategori tidak baik jika ditinjau berdasar tingkat pendidikan.</w:t>
      </w:r>
    </w:p>
    <w:p w:rsidR="002C76B2" w:rsidRDefault="002C76B2" w:rsidP="00623224">
      <w:pPr>
        <w:pStyle w:val="ListParagraph"/>
        <w:spacing w:line="480" w:lineRule="auto"/>
        <w:ind w:left="810" w:firstLine="540"/>
        <w:jc w:val="both"/>
      </w:pPr>
      <w:r>
        <w:t xml:space="preserve">Untuk mengetahui ada tidaknya perbedaan persepsi terhadap IPS terpadu antara guru berpendidikan terakhir diploma, sarjana, dan magister berdasar analisis statistik, dilakukan uji beda dengan </w:t>
      </w:r>
      <w:r w:rsidRPr="006635A1">
        <w:rPr>
          <w:i/>
        </w:rPr>
        <w:t>Chi Square</w:t>
      </w:r>
      <w:r>
        <w:t xml:space="preserve"> yang hasilnya dapat dilihat dalam tabel </w:t>
      </w:r>
      <w:r w:rsidR="00100669">
        <w:t>3.</w:t>
      </w:r>
    </w:p>
    <w:tbl>
      <w:tblPr>
        <w:tblW w:w="6199" w:type="dxa"/>
        <w:tblInd w:w="1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50"/>
        <w:gridCol w:w="1061"/>
        <w:gridCol w:w="1060"/>
        <w:gridCol w:w="1528"/>
      </w:tblGrid>
      <w:tr w:rsidR="002C76B2" w:rsidRPr="000F1B46" w:rsidTr="00C6060A">
        <w:trPr>
          <w:cantSplit/>
          <w:tblHeader/>
        </w:trPr>
        <w:tc>
          <w:tcPr>
            <w:tcW w:w="6199" w:type="dxa"/>
            <w:gridSpan w:val="4"/>
            <w:tcBorders>
              <w:top w:val="nil"/>
              <w:left w:val="nil"/>
              <w:bottom w:val="nil"/>
              <w:right w:val="nil"/>
            </w:tcBorders>
            <w:shd w:val="clear" w:color="auto" w:fill="FFFFFF"/>
            <w:tcMar>
              <w:top w:w="30" w:type="dxa"/>
              <w:left w:w="30" w:type="dxa"/>
              <w:bottom w:w="30" w:type="dxa"/>
              <w:right w:w="30" w:type="dxa"/>
            </w:tcMar>
            <w:vAlign w:val="center"/>
          </w:tcPr>
          <w:p w:rsidR="002C76B2" w:rsidRPr="00100669" w:rsidRDefault="00100669" w:rsidP="00623224">
            <w:pPr>
              <w:autoSpaceDE w:val="0"/>
              <w:autoSpaceDN w:val="0"/>
              <w:adjustRightInd w:val="0"/>
              <w:spacing w:line="480" w:lineRule="auto"/>
              <w:jc w:val="center"/>
              <w:rPr>
                <w:color w:val="000000"/>
              </w:rPr>
            </w:pPr>
            <w:r w:rsidRPr="00100669">
              <w:rPr>
                <w:bCs/>
                <w:color w:val="000000"/>
                <w:lang w:val="en-US"/>
              </w:rPr>
              <w:t xml:space="preserve">Tabel 3. </w:t>
            </w:r>
            <w:r w:rsidR="002C76B2" w:rsidRPr="00100669">
              <w:rPr>
                <w:bCs/>
                <w:color w:val="000000"/>
              </w:rPr>
              <w:t>Chi-Square Tests</w:t>
            </w:r>
          </w:p>
        </w:tc>
      </w:tr>
      <w:tr w:rsidR="002C76B2" w:rsidRPr="000F1B46" w:rsidTr="00C6060A">
        <w:trPr>
          <w:cantSplit/>
          <w:tblHeader/>
        </w:trPr>
        <w:tc>
          <w:tcPr>
            <w:tcW w:w="25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pPr>
          </w:p>
        </w:tc>
        <w:tc>
          <w:tcPr>
            <w:tcW w:w="106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C76B2" w:rsidRPr="000F1B46" w:rsidRDefault="002C76B2" w:rsidP="00D95EF7">
            <w:pPr>
              <w:autoSpaceDE w:val="0"/>
              <w:autoSpaceDN w:val="0"/>
              <w:adjustRightInd w:val="0"/>
              <w:jc w:val="center"/>
              <w:rPr>
                <w:rFonts w:ascii="Arial" w:hAnsi="Arial" w:cs="Arial"/>
                <w:color w:val="000000"/>
                <w:sz w:val="18"/>
                <w:szCs w:val="18"/>
              </w:rPr>
            </w:pPr>
            <w:r w:rsidRPr="000F1B46">
              <w:rPr>
                <w:rFonts w:ascii="Arial" w:hAnsi="Arial" w:cs="Arial"/>
                <w:color w:val="000000"/>
                <w:sz w:val="18"/>
                <w:szCs w:val="18"/>
              </w:rPr>
              <w:t>Value</w:t>
            </w:r>
          </w:p>
        </w:tc>
        <w:tc>
          <w:tcPr>
            <w:tcW w:w="10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C76B2" w:rsidRPr="000F1B46" w:rsidRDefault="002C76B2" w:rsidP="00D95EF7">
            <w:pPr>
              <w:autoSpaceDE w:val="0"/>
              <w:autoSpaceDN w:val="0"/>
              <w:adjustRightInd w:val="0"/>
              <w:jc w:val="center"/>
              <w:rPr>
                <w:rFonts w:ascii="Arial" w:hAnsi="Arial" w:cs="Arial"/>
                <w:color w:val="000000"/>
                <w:sz w:val="18"/>
                <w:szCs w:val="18"/>
              </w:rPr>
            </w:pPr>
            <w:r w:rsidRPr="000F1B46">
              <w:rPr>
                <w:rFonts w:ascii="Arial" w:hAnsi="Arial" w:cs="Arial"/>
                <w:color w:val="000000"/>
                <w:sz w:val="18"/>
                <w:szCs w:val="18"/>
              </w:rPr>
              <w:t>df</w:t>
            </w:r>
          </w:p>
        </w:tc>
        <w:tc>
          <w:tcPr>
            <w:tcW w:w="152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C76B2" w:rsidRPr="000F1B46" w:rsidRDefault="002C76B2" w:rsidP="00D95EF7">
            <w:pPr>
              <w:autoSpaceDE w:val="0"/>
              <w:autoSpaceDN w:val="0"/>
              <w:adjustRightInd w:val="0"/>
              <w:jc w:val="center"/>
              <w:rPr>
                <w:rFonts w:ascii="Arial" w:hAnsi="Arial" w:cs="Arial"/>
                <w:color w:val="000000"/>
                <w:sz w:val="18"/>
                <w:szCs w:val="18"/>
              </w:rPr>
            </w:pPr>
            <w:r w:rsidRPr="000F1B46">
              <w:rPr>
                <w:rFonts w:ascii="Arial" w:hAnsi="Arial" w:cs="Arial"/>
                <w:color w:val="000000"/>
                <w:sz w:val="18"/>
                <w:szCs w:val="18"/>
              </w:rPr>
              <w:t>Asymp. Sig. (2-sided)</w:t>
            </w:r>
          </w:p>
        </w:tc>
      </w:tr>
      <w:tr w:rsidR="002C76B2" w:rsidRPr="000F1B46" w:rsidTr="00C6060A">
        <w:trPr>
          <w:cantSplit/>
          <w:tblHeader/>
        </w:trPr>
        <w:tc>
          <w:tcPr>
            <w:tcW w:w="255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rPr>
                <w:rFonts w:ascii="Arial" w:hAnsi="Arial" w:cs="Arial"/>
                <w:color w:val="000000"/>
                <w:sz w:val="18"/>
                <w:szCs w:val="18"/>
              </w:rPr>
            </w:pPr>
            <w:r w:rsidRPr="000F1B46">
              <w:rPr>
                <w:rFonts w:ascii="Arial" w:hAnsi="Arial" w:cs="Arial"/>
                <w:color w:val="000000"/>
                <w:sz w:val="18"/>
                <w:szCs w:val="18"/>
              </w:rPr>
              <w:t>Pearson Chi-Square</w:t>
            </w:r>
          </w:p>
        </w:tc>
        <w:tc>
          <w:tcPr>
            <w:tcW w:w="106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11.775</w:t>
            </w:r>
            <w:r w:rsidRPr="000F1B46">
              <w:rPr>
                <w:rFonts w:ascii="Arial" w:hAnsi="Arial" w:cs="Arial"/>
                <w:color w:val="000000"/>
                <w:sz w:val="18"/>
                <w:szCs w:val="18"/>
                <w:vertAlign w:val="superscript"/>
              </w:rPr>
              <w:t>a</w:t>
            </w:r>
          </w:p>
        </w:tc>
        <w:tc>
          <w:tcPr>
            <w:tcW w:w="1060" w:type="dxa"/>
            <w:tcBorders>
              <w:top w:val="single" w:sz="16" w:space="0" w:color="000000"/>
              <w:bottom w:val="nil"/>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6</w:t>
            </w:r>
          </w:p>
        </w:tc>
        <w:tc>
          <w:tcPr>
            <w:tcW w:w="152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.067</w:t>
            </w:r>
          </w:p>
        </w:tc>
      </w:tr>
      <w:tr w:rsidR="002C76B2" w:rsidRPr="000F1B46" w:rsidTr="00C6060A">
        <w:trPr>
          <w:cantSplit/>
          <w:tblHeader/>
        </w:trPr>
        <w:tc>
          <w:tcPr>
            <w:tcW w:w="25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rPr>
                <w:rFonts w:ascii="Arial" w:hAnsi="Arial" w:cs="Arial"/>
                <w:color w:val="000000"/>
                <w:sz w:val="18"/>
                <w:szCs w:val="18"/>
              </w:rPr>
            </w:pPr>
            <w:r w:rsidRPr="000F1B46">
              <w:rPr>
                <w:rFonts w:ascii="Arial" w:hAnsi="Arial" w:cs="Arial"/>
                <w:color w:val="000000"/>
                <w:sz w:val="18"/>
                <w:szCs w:val="18"/>
              </w:rPr>
              <w:t>Likelihood Ratio</w:t>
            </w:r>
          </w:p>
        </w:tc>
        <w:tc>
          <w:tcPr>
            <w:tcW w:w="1061" w:type="dxa"/>
            <w:tcBorders>
              <w:top w:val="nil"/>
              <w:left w:val="single" w:sz="16" w:space="0" w:color="000000"/>
              <w:bottom w:val="nil"/>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11.129</w:t>
            </w:r>
          </w:p>
        </w:tc>
        <w:tc>
          <w:tcPr>
            <w:tcW w:w="1060" w:type="dxa"/>
            <w:tcBorders>
              <w:top w:val="nil"/>
              <w:bottom w:val="nil"/>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6</w:t>
            </w:r>
          </w:p>
        </w:tc>
        <w:tc>
          <w:tcPr>
            <w:tcW w:w="1528" w:type="dxa"/>
            <w:tcBorders>
              <w:top w:val="nil"/>
              <w:bottom w:val="nil"/>
              <w:right w:val="single" w:sz="16" w:space="0" w:color="000000"/>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.084</w:t>
            </w:r>
          </w:p>
        </w:tc>
      </w:tr>
      <w:tr w:rsidR="002C76B2" w:rsidRPr="000F1B46" w:rsidTr="00C6060A">
        <w:trPr>
          <w:cantSplit/>
          <w:tblHeader/>
        </w:trPr>
        <w:tc>
          <w:tcPr>
            <w:tcW w:w="25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rPr>
                <w:rFonts w:ascii="Arial" w:hAnsi="Arial" w:cs="Arial"/>
                <w:color w:val="000000"/>
                <w:sz w:val="18"/>
                <w:szCs w:val="18"/>
              </w:rPr>
            </w:pPr>
            <w:r w:rsidRPr="000F1B46">
              <w:rPr>
                <w:rFonts w:ascii="Arial" w:hAnsi="Arial" w:cs="Arial"/>
                <w:color w:val="000000"/>
                <w:sz w:val="18"/>
                <w:szCs w:val="18"/>
              </w:rPr>
              <w:t>Linear-by-Linear Association</w:t>
            </w:r>
          </w:p>
        </w:tc>
        <w:tc>
          <w:tcPr>
            <w:tcW w:w="1061" w:type="dxa"/>
            <w:tcBorders>
              <w:top w:val="nil"/>
              <w:left w:val="single" w:sz="16" w:space="0" w:color="000000"/>
              <w:bottom w:val="nil"/>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.920</w:t>
            </w:r>
          </w:p>
        </w:tc>
        <w:tc>
          <w:tcPr>
            <w:tcW w:w="1060" w:type="dxa"/>
            <w:tcBorders>
              <w:top w:val="nil"/>
              <w:bottom w:val="nil"/>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1</w:t>
            </w:r>
          </w:p>
        </w:tc>
        <w:tc>
          <w:tcPr>
            <w:tcW w:w="1528" w:type="dxa"/>
            <w:tcBorders>
              <w:top w:val="nil"/>
              <w:bottom w:val="nil"/>
              <w:right w:val="single" w:sz="16" w:space="0" w:color="000000"/>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.337</w:t>
            </w:r>
          </w:p>
        </w:tc>
      </w:tr>
      <w:tr w:rsidR="002C76B2" w:rsidRPr="000F1B46" w:rsidTr="00C6060A">
        <w:trPr>
          <w:cantSplit/>
          <w:tblHeader/>
        </w:trPr>
        <w:tc>
          <w:tcPr>
            <w:tcW w:w="255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rPr>
                <w:rFonts w:ascii="Arial" w:hAnsi="Arial" w:cs="Arial"/>
                <w:color w:val="000000"/>
                <w:sz w:val="18"/>
                <w:szCs w:val="18"/>
              </w:rPr>
            </w:pPr>
            <w:r w:rsidRPr="000F1B46">
              <w:rPr>
                <w:rFonts w:ascii="Arial" w:hAnsi="Arial" w:cs="Arial"/>
                <w:color w:val="000000"/>
                <w:sz w:val="18"/>
                <w:szCs w:val="18"/>
              </w:rPr>
              <w:t>N of Valid Cases</w:t>
            </w:r>
          </w:p>
        </w:tc>
        <w:tc>
          <w:tcPr>
            <w:tcW w:w="106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C76B2" w:rsidRPr="000F1B46" w:rsidRDefault="002C76B2" w:rsidP="00D95EF7">
            <w:pPr>
              <w:autoSpaceDE w:val="0"/>
              <w:autoSpaceDN w:val="0"/>
              <w:adjustRightInd w:val="0"/>
              <w:jc w:val="right"/>
              <w:rPr>
                <w:rFonts w:ascii="Arial" w:hAnsi="Arial" w:cs="Arial"/>
                <w:color w:val="000000"/>
                <w:sz w:val="18"/>
                <w:szCs w:val="18"/>
              </w:rPr>
            </w:pPr>
            <w:r w:rsidRPr="000F1B46">
              <w:rPr>
                <w:rFonts w:ascii="Arial" w:hAnsi="Arial" w:cs="Arial"/>
                <w:color w:val="000000"/>
                <w:sz w:val="18"/>
                <w:szCs w:val="18"/>
              </w:rPr>
              <w:t>48</w:t>
            </w:r>
          </w:p>
        </w:tc>
        <w:tc>
          <w:tcPr>
            <w:tcW w:w="1060" w:type="dxa"/>
            <w:tcBorders>
              <w:top w:val="nil"/>
              <w:bottom w:val="single" w:sz="16" w:space="0" w:color="000000"/>
            </w:tcBorders>
            <w:shd w:val="clear" w:color="auto" w:fill="FFFFFF"/>
            <w:tcMar>
              <w:top w:w="30" w:type="dxa"/>
              <w:left w:w="30" w:type="dxa"/>
              <w:bottom w:w="30" w:type="dxa"/>
              <w:right w:w="30" w:type="dxa"/>
            </w:tcMar>
            <w:vAlign w:val="center"/>
          </w:tcPr>
          <w:p w:rsidR="002C76B2" w:rsidRPr="000F1B46" w:rsidRDefault="002C76B2" w:rsidP="00D95EF7">
            <w:pPr>
              <w:autoSpaceDE w:val="0"/>
              <w:autoSpaceDN w:val="0"/>
              <w:adjustRightInd w:val="0"/>
              <w:jc w:val="center"/>
            </w:pPr>
          </w:p>
        </w:tc>
        <w:tc>
          <w:tcPr>
            <w:tcW w:w="152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C76B2" w:rsidRPr="000F1B46" w:rsidRDefault="002C76B2" w:rsidP="00D95EF7">
            <w:pPr>
              <w:autoSpaceDE w:val="0"/>
              <w:autoSpaceDN w:val="0"/>
              <w:adjustRightInd w:val="0"/>
              <w:jc w:val="center"/>
            </w:pPr>
          </w:p>
        </w:tc>
      </w:tr>
      <w:tr w:rsidR="002C76B2" w:rsidRPr="000F1B46" w:rsidTr="00C6060A">
        <w:trPr>
          <w:cantSplit/>
        </w:trPr>
        <w:tc>
          <w:tcPr>
            <w:tcW w:w="6199" w:type="dxa"/>
            <w:gridSpan w:val="4"/>
            <w:tcBorders>
              <w:top w:val="nil"/>
              <w:left w:val="nil"/>
              <w:bottom w:val="nil"/>
              <w:right w:val="nil"/>
            </w:tcBorders>
            <w:shd w:val="clear" w:color="auto" w:fill="FFFFFF"/>
            <w:tcMar>
              <w:top w:w="30" w:type="dxa"/>
              <w:left w:w="30" w:type="dxa"/>
              <w:bottom w:w="30" w:type="dxa"/>
              <w:right w:w="30" w:type="dxa"/>
            </w:tcMar>
          </w:tcPr>
          <w:p w:rsidR="002C76B2" w:rsidRPr="000F1B46" w:rsidRDefault="002C76B2" w:rsidP="00623224">
            <w:pPr>
              <w:autoSpaceDE w:val="0"/>
              <w:autoSpaceDN w:val="0"/>
              <w:adjustRightInd w:val="0"/>
              <w:spacing w:line="480" w:lineRule="auto"/>
              <w:rPr>
                <w:rFonts w:ascii="Arial" w:hAnsi="Arial" w:cs="Arial"/>
                <w:color w:val="000000"/>
                <w:sz w:val="18"/>
                <w:szCs w:val="18"/>
              </w:rPr>
            </w:pPr>
            <w:r w:rsidRPr="000F1B46">
              <w:rPr>
                <w:rFonts w:ascii="Arial" w:hAnsi="Arial" w:cs="Arial"/>
                <w:color w:val="000000"/>
                <w:sz w:val="18"/>
                <w:szCs w:val="18"/>
              </w:rPr>
              <w:t>a. 9 cells (75.0%) have expected count less than 5. The minimum expected count is .15.</w:t>
            </w:r>
          </w:p>
        </w:tc>
      </w:tr>
    </w:tbl>
    <w:p w:rsidR="002C76B2" w:rsidRDefault="002C76B2" w:rsidP="00623224">
      <w:pPr>
        <w:pStyle w:val="ListParagraph"/>
        <w:spacing w:line="480" w:lineRule="auto"/>
        <w:ind w:left="810" w:firstLine="540"/>
        <w:jc w:val="both"/>
      </w:pPr>
      <w:r>
        <w:t xml:space="preserve">Dari hasil analisis </w:t>
      </w:r>
      <w:r w:rsidRPr="00FF60BD">
        <w:rPr>
          <w:i/>
        </w:rPr>
        <w:t>Chi Square</w:t>
      </w:r>
      <w:r>
        <w:t xml:space="preserve"> di atas, perhitungan uji beda signifikansi diperoleh nilai signifikansi sebesar 0,067. Hasil tersebut menunjukkan bahwa nilai signifikansi yang diperoleh lebih besar dari nilai signifikansi yang telah ditetapkan sebesar 0,05 maka Ho diterima dan Ha ditolak sehingga dapat disimpulkan tidak ada perbedaan persepsi guru berpendidikan terakhir diploma, sarjana, dan magister  terhadap IPS </w:t>
      </w:r>
      <w:r>
        <w:lastRenderedPageBreak/>
        <w:t xml:space="preserve">terpadu. Perbedaan yang terlihat pada tabel </w:t>
      </w:r>
      <w:r w:rsidR="00FC7564">
        <w:t>2</w:t>
      </w:r>
      <w:r>
        <w:t xml:space="preserve"> tidak terlalu signifikan sehingga tidak dianggap berarti, atau dapat dikatakan bahwa tidak terdapat perbedaan persepsi guru terhadap IPS terpadu ditinjau berdasar tingkat pendidikan.</w:t>
      </w:r>
    </w:p>
    <w:p w:rsidR="000E17BD" w:rsidRDefault="005D6AAA" w:rsidP="00623224">
      <w:pPr>
        <w:pStyle w:val="ListParagraph"/>
        <w:spacing w:line="480" w:lineRule="auto"/>
        <w:ind w:left="810" w:firstLine="540"/>
        <w:jc w:val="both"/>
      </w:pPr>
      <w:r>
        <w:t xml:space="preserve">Hasil analisis </w:t>
      </w:r>
      <w:r w:rsidRPr="0092415D">
        <w:rPr>
          <w:i/>
        </w:rPr>
        <w:t>chi square</w:t>
      </w:r>
      <w:r>
        <w:t xml:space="preserve"> yang menunjukkan bahwa tidak terdapat perbedaan persepsi guru ditinjau berdasar tingkat pendidikan atau dapat dikatakan bahwa tingkat pendidikan tidak berpengaruh pada persepsi guru terhadap IPS terpadu.</w:t>
      </w:r>
      <w:r w:rsidR="00F64481">
        <w:t xml:space="preserve"> </w:t>
      </w:r>
      <w:r w:rsidR="0092415D">
        <w:t>Tingkat pendidikan yang berbeda-beda mulai dari D1, D3, S1, dan S2 ternyata tidak memberikan dampak pada persepsi guru. Hal ini dimungkinkan karena latar belakang pendidikan yang dimiliki guru memang bukan berasal dari IPS terpadu, melainkan guru bidang studi geografi, sejarah, ekonomi, dan sosiologi</w:t>
      </w:r>
      <w:r w:rsidR="00D95EF7">
        <w:t xml:space="preserve"> sehingga persepsi mereka </w:t>
      </w:r>
      <w:r w:rsidR="0058541A">
        <w:t xml:space="preserve">terhadap IPS terpadu </w:t>
      </w:r>
      <w:r w:rsidR="00D95EF7">
        <w:t>masih dapat dikategorikan sama.</w:t>
      </w:r>
    </w:p>
    <w:p w:rsidR="000E17BD" w:rsidRDefault="000E17BD" w:rsidP="00623224">
      <w:pPr>
        <w:spacing w:line="480" w:lineRule="auto"/>
        <w:jc w:val="both"/>
        <w:rPr>
          <w:lang w:val="en-US"/>
        </w:rPr>
      </w:pPr>
    </w:p>
    <w:p w:rsidR="000E17BD" w:rsidRDefault="000E17BD" w:rsidP="00623224">
      <w:pPr>
        <w:spacing w:line="480" w:lineRule="auto"/>
        <w:jc w:val="both"/>
        <w:rPr>
          <w:b/>
          <w:lang w:val="en-US"/>
        </w:rPr>
      </w:pPr>
      <w:r w:rsidRPr="000E17BD">
        <w:rPr>
          <w:b/>
          <w:lang w:val="en-US"/>
        </w:rPr>
        <w:t>D. PENUTUP</w:t>
      </w:r>
    </w:p>
    <w:p w:rsidR="000E17BD" w:rsidRDefault="000E17BD" w:rsidP="00623224">
      <w:pPr>
        <w:pStyle w:val="ListParagraph"/>
        <w:spacing w:line="480" w:lineRule="auto"/>
        <w:ind w:left="360" w:firstLine="630"/>
        <w:jc w:val="both"/>
      </w:pPr>
      <w:r>
        <w:t xml:space="preserve">Berdasarkan hasil penelitian dan pembahasan yang telah diuraikan </w:t>
      </w:r>
      <w:r w:rsidR="0058541A">
        <w:t>di atas</w:t>
      </w:r>
      <w:r>
        <w:t xml:space="preserve"> dapat ditarik kesimpulan sebagai berikut:</w:t>
      </w:r>
    </w:p>
    <w:p w:rsidR="000E17BD" w:rsidRPr="000E17BD" w:rsidRDefault="000E17BD" w:rsidP="00623224">
      <w:pPr>
        <w:pStyle w:val="ListParagraph"/>
        <w:numPr>
          <w:ilvl w:val="0"/>
          <w:numId w:val="29"/>
        </w:numPr>
        <w:spacing w:after="200" w:line="480" w:lineRule="auto"/>
        <w:ind w:left="810"/>
        <w:jc w:val="both"/>
        <w:rPr>
          <w:b/>
        </w:rPr>
      </w:pPr>
      <w:r>
        <w:t>Persepsi guru IPS SMP Kabupaten Sleman terhadap IPS terpadu termasuk dalam kategori tidak baik. Hal ini ditunjukkan dalam hasil penelitian yang menyatakan bahwa 45,84% dari responden memiliki persepsi tidak baik.</w:t>
      </w:r>
    </w:p>
    <w:p w:rsidR="000E17BD" w:rsidRDefault="000E17BD" w:rsidP="00623224">
      <w:pPr>
        <w:pStyle w:val="ListParagraph"/>
        <w:numPr>
          <w:ilvl w:val="0"/>
          <w:numId w:val="29"/>
        </w:numPr>
        <w:spacing w:after="200" w:line="480" w:lineRule="auto"/>
        <w:ind w:left="810"/>
        <w:jc w:val="both"/>
        <w:rPr>
          <w:b/>
        </w:rPr>
      </w:pPr>
      <w:r>
        <w:lastRenderedPageBreak/>
        <w:t>Tidak terdapat perbedaan persepsi guru IPS SMP Kabupaten Sleman terhadap IPS terpadu antara guru yang memiliki tingkat pendidikan terakhir D1, D3, S1 dan S</w:t>
      </w:r>
      <w:r w:rsidR="00806753">
        <w:t>2</w:t>
      </w:r>
      <w:r w:rsidRPr="000E17BD">
        <w:rPr>
          <w:b/>
        </w:rPr>
        <w:t>.</w:t>
      </w:r>
    </w:p>
    <w:p w:rsidR="000E17BD" w:rsidRDefault="000E17BD" w:rsidP="00623224">
      <w:pPr>
        <w:pStyle w:val="ListParagraph"/>
        <w:spacing w:line="480" w:lineRule="auto"/>
        <w:ind w:left="360" w:firstLine="630"/>
        <w:jc w:val="both"/>
      </w:pPr>
      <w:r>
        <w:t>Dalam rangka memberikan alternatif pemecahan terhadap persepsi guru terhadap IPS terpadu terdapat beberapa hal yang perlu dilakukan antara lain:</w:t>
      </w:r>
    </w:p>
    <w:p w:rsidR="000E17BD" w:rsidRDefault="000E17BD" w:rsidP="00623224">
      <w:pPr>
        <w:pStyle w:val="ListParagraph"/>
        <w:numPr>
          <w:ilvl w:val="0"/>
          <w:numId w:val="30"/>
        </w:numPr>
        <w:spacing w:after="200" w:line="480" w:lineRule="auto"/>
        <w:ind w:left="810"/>
        <w:jc w:val="both"/>
      </w:pPr>
      <w:r>
        <w:t>Guru IPS SMP yang memiliki persepsi tidak baik terhadap IPS terpadu harus dapat mengubah persepsinya menjadi lebih baik agar dalam menjalankan kewajibannya sebagai guru tidak terhambat.</w:t>
      </w:r>
    </w:p>
    <w:p w:rsidR="000E17BD" w:rsidRPr="000E17BD" w:rsidRDefault="000E17BD" w:rsidP="00623224">
      <w:pPr>
        <w:pStyle w:val="ListParagraph"/>
        <w:numPr>
          <w:ilvl w:val="0"/>
          <w:numId w:val="30"/>
        </w:numPr>
        <w:spacing w:after="200" w:line="480" w:lineRule="auto"/>
        <w:ind w:left="810"/>
        <w:jc w:val="both"/>
      </w:pPr>
      <w:r>
        <w:t>Guru IPS SMP harus memiliki keyakinan dan berpikiran positif terhadap kebijakan IPS terpadu, walaupun guru dituntut untuk dapat mengajar IPS secara terpadu dan tidak sesuai dengan bidang ilmu yang dimilikinya.</w:t>
      </w:r>
    </w:p>
    <w:p w:rsidR="000E17BD" w:rsidRPr="000E17BD" w:rsidRDefault="000E17BD" w:rsidP="00623224">
      <w:pPr>
        <w:spacing w:line="480" w:lineRule="auto"/>
        <w:jc w:val="both"/>
        <w:rPr>
          <w:lang w:val="en-US"/>
        </w:rPr>
      </w:pPr>
    </w:p>
    <w:p w:rsidR="007F3272" w:rsidRDefault="00606FF6" w:rsidP="00606FF6">
      <w:pPr>
        <w:pStyle w:val="Heading4"/>
        <w:spacing w:line="480" w:lineRule="auto"/>
        <w:rPr>
          <w:sz w:val="28"/>
          <w:lang w:val="en-US"/>
        </w:rPr>
      </w:pPr>
      <w:r>
        <w:rPr>
          <w:sz w:val="28"/>
          <w:lang w:val="en-US"/>
        </w:rPr>
        <w:t>DAFTAR PUSTAKA</w:t>
      </w:r>
    </w:p>
    <w:p w:rsidR="00213F58" w:rsidRPr="00B756E1" w:rsidRDefault="00213F58" w:rsidP="00CA6C0E">
      <w:pPr>
        <w:spacing w:line="360" w:lineRule="auto"/>
        <w:ind w:left="720" w:hanging="450"/>
        <w:jc w:val="both"/>
      </w:pPr>
      <w:r>
        <w:t xml:space="preserve">Dion Eprijum Ginanto. (2006). </w:t>
      </w:r>
      <w:r w:rsidRPr="00213F58">
        <w:rPr>
          <w:i/>
        </w:rPr>
        <w:t>Perjalanan kurikulum di Indonesia</w:t>
      </w:r>
      <w:r>
        <w:t xml:space="preserve">. </w:t>
      </w:r>
      <w:hyperlink r:id="rId9" w:history="1">
        <w:r w:rsidRPr="001B747D">
          <w:rPr>
            <w:rStyle w:val="Hyperlink"/>
            <w:color w:val="auto"/>
            <w:u w:val="none"/>
          </w:rPr>
          <w:t>http://www.scribd.com/doc/15072980/Perjalanan-Kurikulum-Di-Indonesia</w:t>
        </w:r>
      </w:hyperlink>
      <w:r w:rsidRPr="001B747D">
        <w:t xml:space="preserve">. </w:t>
      </w:r>
      <w:r>
        <w:t>diunduh pada 11 Februari 2010. Pukul 8.17 WIB</w:t>
      </w:r>
    </w:p>
    <w:p w:rsidR="00213F58" w:rsidRPr="004D01C2" w:rsidRDefault="004D01C2" w:rsidP="00CA6C0E">
      <w:pPr>
        <w:spacing w:line="360" w:lineRule="auto"/>
        <w:ind w:left="720" w:hanging="450"/>
        <w:jc w:val="both"/>
        <w:rPr>
          <w:lang w:val="en-US"/>
        </w:rPr>
      </w:pPr>
      <w:r>
        <w:rPr>
          <w:lang w:val="en-US"/>
        </w:rPr>
        <w:t xml:space="preserve">Departemen Pendidikan Nasional. (2003). </w:t>
      </w:r>
      <w:r w:rsidRPr="004D01C2">
        <w:rPr>
          <w:i/>
          <w:lang w:val="en-US"/>
        </w:rPr>
        <w:t>UU Sisdiknas</w:t>
      </w:r>
      <w:r>
        <w:rPr>
          <w:lang w:val="en-US"/>
        </w:rPr>
        <w:t xml:space="preserve">. </w:t>
      </w:r>
      <w:r w:rsidR="00213F58" w:rsidRPr="00B756E1">
        <w:t>http://www. inherent-dikti.net/files/sisdiknas.pdf</w:t>
      </w:r>
      <w:r>
        <w:rPr>
          <w:lang w:val="en-US"/>
        </w:rPr>
        <w:t>. Diunduh pada tanggal 18 Juni 2011, Pukul 8.27 WIB.</w:t>
      </w:r>
    </w:p>
    <w:p w:rsidR="00213F58" w:rsidRPr="00E73A3A" w:rsidRDefault="00213F58" w:rsidP="00CA6C0E">
      <w:pPr>
        <w:spacing w:line="360" w:lineRule="auto"/>
        <w:ind w:left="720" w:right="-9" w:hanging="450"/>
        <w:jc w:val="both"/>
        <w:rPr>
          <w:lang w:val="en-US"/>
        </w:rPr>
      </w:pPr>
      <w:r>
        <w:rPr>
          <w:lang w:val="en-US"/>
        </w:rPr>
        <w:t>Bimo Walgit</w:t>
      </w:r>
      <w:r>
        <w:t>o</w:t>
      </w:r>
      <w:r>
        <w:rPr>
          <w:lang w:val="en-US"/>
        </w:rPr>
        <w:t xml:space="preserve">. (1997). </w:t>
      </w:r>
      <w:r w:rsidRPr="00E73A3A">
        <w:rPr>
          <w:i/>
          <w:lang w:val="en-US"/>
        </w:rPr>
        <w:t>Pengantar Psikologi Umum.</w:t>
      </w:r>
      <w:r>
        <w:rPr>
          <w:lang w:val="en-US"/>
        </w:rPr>
        <w:t xml:space="preserve"> Yogyakarta: Andi Offset</w:t>
      </w:r>
    </w:p>
    <w:p w:rsidR="00213F58" w:rsidRDefault="00213F58" w:rsidP="00CA6C0E">
      <w:pPr>
        <w:spacing w:line="360" w:lineRule="auto"/>
        <w:ind w:left="720" w:hanging="450"/>
        <w:jc w:val="both"/>
      </w:pPr>
      <w:r>
        <w:rPr>
          <w:lang w:val="en-US"/>
        </w:rPr>
        <w:t xml:space="preserve">Miftah Thoha. (1996). </w:t>
      </w:r>
      <w:r w:rsidRPr="00167EEE">
        <w:rPr>
          <w:i/>
          <w:lang w:val="en-US"/>
        </w:rPr>
        <w:t>Perilaku organisasi, Konsep Dasar dan Aplikasinya</w:t>
      </w:r>
      <w:r>
        <w:rPr>
          <w:lang w:val="en-US"/>
        </w:rPr>
        <w:t>. Jakarta: PT Raja Grafindo Persada.</w:t>
      </w:r>
    </w:p>
    <w:p w:rsidR="00213F58" w:rsidRDefault="00213F58" w:rsidP="00CA6C0E">
      <w:pPr>
        <w:spacing w:line="360" w:lineRule="auto"/>
        <w:ind w:left="720" w:hanging="450"/>
        <w:jc w:val="both"/>
      </w:pPr>
      <w:r w:rsidRPr="00356066">
        <w:t xml:space="preserve">Muhammad Numan Somantri. (2001). </w:t>
      </w:r>
      <w:r>
        <w:rPr>
          <w:i/>
        </w:rPr>
        <w:t>Menggagas pembaharuan p</w:t>
      </w:r>
      <w:r w:rsidRPr="00356066">
        <w:rPr>
          <w:i/>
        </w:rPr>
        <w:t>endidikan IPS</w:t>
      </w:r>
      <w:r w:rsidRPr="00356066">
        <w:t>. Bandung: Remaja Rosdakarya.</w:t>
      </w:r>
    </w:p>
    <w:p w:rsidR="00213F58" w:rsidRDefault="00213F58" w:rsidP="00CA6C0E">
      <w:pPr>
        <w:spacing w:line="360" w:lineRule="auto"/>
        <w:ind w:left="720" w:hanging="450"/>
        <w:jc w:val="both"/>
      </w:pPr>
      <w:r w:rsidRPr="00356066">
        <w:t xml:space="preserve">Sapriya. (2009). </w:t>
      </w:r>
      <w:r w:rsidRPr="00356066">
        <w:rPr>
          <w:i/>
        </w:rPr>
        <w:t>Pendidikan IPS</w:t>
      </w:r>
      <w:r w:rsidRPr="00356066">
        <w:t xml:space="preserve">. </w:t>
      </w:r>
      <w:r>
        <w:rPr>
          <w:i/>
        </w:rPr>
        <w:t>konsep dan p</w:t>
      </w:r>
      <w:r w:rsidRPr="00356066">
        <w:rPr>
          <w:i/>
        </w:rPr>
        <w:t>embelajaran</w:t>
      </w:r>
      <w:r w:rsidRPr="00356066">
        <w:t>. Bandung: Remaja Rosda karya.</w:t>
      </w:r>
    </w:p>
    <w:p w:rsidR="00213F58" w:rsidRDefault="00213F58" w:rsidP="00CA6C0E">
      <w:pPr>
        <w:spacing w:line="360" w:lineRule="auto"/>
        <w:ind w:left="720" w:hanging="450"/>
        <w:jc w:val="both"/>
        <w:rPr>
          <w:i/>
          <w:lang w:val="en-US"/>
        </w:rPr>
      </w:pPr>
      <w:r w:rsidRPr="00356066">
        <w:lastRenderedPageBreak/>
        <w:t>Sekar Purbarini Kawuryan. (Mei 200</w:t>
      </w:r>
      <w:r>
        <w:t>8). Pentingnya p</w:t>
      </w:r>
      <w:r w:rsidRPr="00356066">
        <w:t>endidika</w:t>
      </w:r>
      <w:r>
        <w:t>n IPS di Sekolah Dasar sebagai kerangka d</w:t>
      </w:r>
      <w:r w:rsidRPr="00356066">
        <w:t xml:space="preserve">asar </w:t>
      </w:r>
      <w:r>
        <w:rPr>
          <w:i/>
        </w:rPr>
        <w:t>nation and character b</w:t>
      </w:r>
      <w:r w:rsidRPr="00356066">
        <w:rPr>
          <w:i/>
        </w:rPr>
        <w:t>uilding</w:t>
      </w:r>
      <w:r w:rsidRPr="00356066">
        <w:t xml:space="preserve">. </w:t>
      </w:r>
      <w:r w:rsidRPr="00356066">
        <w:rPr>
          <w:i/>
        </w:rPr>
        <w:t xml:space="preserve">Dinamika Pendidikan. Majalah Ilmu Pendidikan, </w:t>
      </w:r>
      <w:r w:rsidRPr="00356066">
        <w:t>1, 21-33</w:t>
      </w:r>
      <w:r w:rsidRPr="00356066">
        <w:rPr>
          <w:i/>
        </w:rPr>
        <w:t>.</w:t>
      </w:r>
    </w:p>
    <w:p w:rsidR="00512935" w:rsidRPr="00512935" w:rsidRDefault="00512935" w:rsidP="00623224">
      <w:pPr>
        <w:spacing w:line="480" w:lineRule="auto"/>
        <w:ind w:left="720" w:hanging="450"/>
        <w:jc w:val="both"/>
        <w:rPr>
          <w:i/>
          <w:lang w:val="en-US"/>
        </w:rPr>
      </w:pPr>
    </w:p>
    <w:p w:rsidR="00512935" w:rsidRDefault="00512935" w:rsidP="00623224">
      <w:pPr>
        <w:spacing w:line="480" w:lineRule="auto"/>
        <w:ind w:left="720" w:hanging="450"/>
        <w:jc w:val="both"/>
        <w:rPr>
          <w:i/>
          <w:lang w:val="en-US"/>
        </w:rPr>
      </w:pPr>
    </w:p>
    <w:p w:rsidR="00512935" w:rsidRDefault="00512935" w:rsidP="00623224">
      <w:pPr>
        <w:spacing w:line="480" w:lineRule="auto"/>
        <w:ind w:left="720" w:hanging="450"/>
        <w:jc w:val="both"/>
        <w:rPr>
          <w:i/>
          <w:lang w:val="en-US"/>
        </w:rPr>
      </w:pPr>
    </w:p>
    <w:p w:rsidR="00512935" w:rsidRDefault="00512935" w:rsidP="00623224">
      <w:pPr>
        <w:spacing w:line="480" w:lineRule="auto"/>
        <w:ind w:left="720" w:hanging="450"/>
        <w:jc w:val="both"/>
        <w:rPr>
          <w:i/>
          <w:lang w:val="en-US"/>
        </w:rPr>
      </w:pPr>
    </w:p>
    <w:p w:rsidR="00512935" w:rsidRDefault="00512935" w:rsidP="006E5567">
      <w:pPr>
        <w:pStyle w:val="BodyText"/>
        <w:spacing w:line="480" w:lineRule="auto"/>
        <w:jc w:val="both"/>
        <w:rPr>
          <w:lang w:val="en-US"/>
        </w:rPr>
      </w:pPr>
    </w:p>
    <w:p w:rsidR="004131A2" w:rsidRPr="00266C5D" w:rsidRDefault="004131A2" w:rsidP="00623224">
      <w:pPr>
        <w:pStyle w:val="BodyText"/>
        <w:spacing w:line="480" w:lineRule="auto"/>
        <w:rPr>
          <w:lang w:val="en-US"/>
        </w:rPr>
      </w:pPr>
    </w:p>
    <w:sectPr w:rsidR="004131A2" w:rsidRPr="00266C5D" w:rsidSect="0027165C">
      <w:headerReference w:type="even" r:id="rId10"/>
      <w:headerReference w:type="default" r:id="rId11"/>
      <w:footerReference w:type="even" r:id="rId12"/>
      <w:footerReference w:type="default" r:id="rId13"/>
      <w:footerReference w:type="first" r:id="rId14"/>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C5C" w:rsidRDefault="00924C5C">
      <w:r>
        <w:separator/>
      </w:r>
    </w:p>
  </w:endnote>
  <w:endnote w:type="continuationSeparator" w:id="1">
    <w:p w:rsidR="00924C5C" w:rsidRDefault="00924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01" w:rsidRDefault="00096049">
    <w:pPr>
      <w:pStyle w:val="Footer"/>
      <w:framePr w:wrap="around" w:vAnchor="text" w:hAnchor="margin" w:xAlign="center" w:y="1"/>
      <w:rPr>
        <w:rStyle w:val="PageNumber"/>
      </w:rPr>
    </w:pPr>
    <w:r>
      <w:rPr>
        <w:rStyle w:val="PageNumber"/>
      </w:rPr>
      <w:fldChar w:fldCharType="begin"/>
    </w:r>
    <w:r w:rsidR="00366601">
      <w:rPr>
        <w:rStyle w:val="PageNumber"/>
      </w:rPr>
      <w:instrText xml:space="preserve">PAGE  </w:instrText>
    </w:r>
    <w:r>
      <w:rPr>
        <w:rStyle w:val="PageNumber"/>
      </w:rPr>
      <w:fldChar w:fldCharType="end"/>
    </w:r>
  </w:p>
  <w:p w:rsidR="00366601" w:rsidRDefault="00366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9579"/>
      <w:docPartObj>
        <w:docPartGallery w:val="Page Numbers (Bottom of Page)"/>
        <w:docPartUnique/>
      </w:docPartObj>
    </w:sdtPr>
    <w:sdtContent>
      <w:p w:rsidR="00366601" w:rsidRDefault="00096049">
        <w:pPr>
          <w:pStyle w:val="Footer"/>
          <w:jc w:val="center"/>
        </w:pPr>
        <w:fldSimple w:instr=" PAGE   \* MERGEFORMAT ">
          <w:r w:rsidR="00F935C0">
            <w:t>16</w:t>
          </w:r>
        </w:fldSimple>
      </w:p>
    </w:sdtContent>
  </w:sdt>
  <w:p w:rsidR="00366601" w:rsidRDefault="003666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01" w:rsidRDefault="0036660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C5C" w:rsidRDefault="00924C5C">
      <w:r>
        <w:separator/>
      </w:r>
    </w:p>
  </w:footnote>
  <w:footnote w:type="continuationSeparator" w:id="1">
    <w:p w:rsidR="00924C5C" w:rsidRDefault="00924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01" w:rsidRDefault="00096049">
    <w:pPr>
      <w:pStyle w:val="Header"/>
      <w:framePr w:wrap="around" w:vAnchor="text" w:hAnchor="margin" w:xAlign="right" w:y="1"/>
      <w:rPr>
        <w:rStyle w:val="PageNumber"/>
      </w:rPr>
    </w:pPr>
    <w:r>
      <w:rPr>
        <w:rStyle w:val="PageNumber"/>
      </w:rPr>
      <w:fldChar w:fldCharType="begin"/>
    </w:r>
    <w:r w:rsidR="00366601">
      <w:rPr>
        <w:rStyle w:val="PageNumber"/>
      </w:rPr>
      <w:instrText xml:space="preserve">PAGE  </w:instrText>
    </w:r>
    <w:r>
      <w:rPr>
        <w:rStyle w:val="PageNumber"/>
      </w:rPr>
      <w:fldChar w:fldCharType="end"/>
    </w:r>
  </w:p>
  <w:p w:rsidR="00366601" w:rsidRDefault="003666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01" w:rsidRPr="00CB13CA" w:rsidRDefault="00366601">
    <w:pPr>
      <w:pStyle w:val="Header"/>
      <w:framePr w:wrap="around" w:vAnchor="text" w:hAnchor="margin" w:xAlign="right" w:y="1"/>
      <w:rPr>
        <w:rStyle w:val="PageNumber"/>
        <w:lang w:val="en-US"/>
      </w:rPr>
    </w:pPr>
  </w:p>
  <w:p w:rsidR="00366601" w:rsidRDefault="0036660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826"/>
    <w:multiLevelType w:val="hybridMultilevel"/>
    <w:tmpl w:val="1CECD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10FCD"/>
    <w:multiLevelType w:val="multilevel"/>
    <w:tmpl w:val="9E78D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077E2"/>
    <w:multiLevelType w:val="hybridMultilevel"/>
    <w:tmpl w:val="B0343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4202"/>
    <w:multiLevelType w:val="hybridMultilevel"/>
    <w:tmpl w:val="FF701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302BB"/>
    <w:multiLevelType w:val="hybridMultilevel"/>
    <w:tmpl w:val="6DD630BE"/>
    <w:lvl w:ilvl="0" w:tplc="C206EEA4">
      <w:start w:val="1"/>
      <w:numFmt w:val="lowerLetter"/>
      <w:lvlText w:val="%1."/>
      <w:lvlJc w:val="left"/>
      <w:pPr>
        <w:tabs>
          <w:tab w:val="num" w:pos="720"/>
        </w:tabs>
        <w:ind w:left="720" w:hanging="360"/>
      </w:pPr>
      <w:rPr>
        <w:rFonts w:hint="default"/>
      </w:rPr>
    </w:lvl>
    <w:lvl w:ilvl="1" w:tplc="997250A2">
      <w:start w:val="1"/>
      <w:numFmt w:val="lowerLetter"/>
      <w:lvlText w:val="%2."/>
      <w:lvlJc w:val="left"/>
      <w:pPr>
        <w:tabs>
          <w:tab w:val="num" w:pos="1440"/>
        </w:tabs>
        <w:ind w:left="1440" w:hanging="360"/>
      </w:pPr>
    </w:lvl>
    <w:lvl w:ilvl="2" w:tplc="AC00311C">
      <w:start w:val="1"/>
      <w:numFmt w:val="lowerRoman"/>
      <w:lvlText w:val="%3."/>
      <w:lvlJc w:val="right"/>
      <w:pPr>
        <w:tabs>
          <w:tab w:val="num" w:pos="2160"/>
        </w:tabs>
        <w:ind w:left="2160" w:hanging="180"/>
      </w:pPr>
    </w:lvl>
    <w:lvl w:ilvl="3" w:tplc="70C0FA04">
      <w:start w:val="1"/>
      <w:numFmt w:val="decimal"/>
      <w:lvlText w:val="%4."/>
      <w:lvlJc w:val="left"/>
      <w:pPr>
        <w:tabs>
          <w:tab w:val="num" w:pos="2880"/>
        </w:tabs>
        <w:ind w:left="2880" w:hanging="360"/>
      </w:pPr>
    </w:lvl>
    <w:lvl w:ilvl="4" w:tplc="260C20F4">
      <w:start w:val="1"/>
      <w:numFmt w:val="lowerLetter"/>
      <w:lvlText w:val="%5."/>
      <w:lvlJc w:val="left"/>
      <w:pPr>
        <w:tabs>
          <w:tab w:val="num" w:pos="3600"/>
        </w:tabs>
        <w:ind w:left="3600" w:hanging="360"/>
      </w:pPr>
    </w:lvl>
    <w:lvl w:ilvl="5" w:tplc="7BB2C85C">
      <w:start w:val="1"/>
      <w:numFmt w:val="lowerRoman"/>
      <w:lvlText w:val="%6."/>
      <w:lvlJc w:val="right"/>
      <w:pPr>
        <w:tabs>
          <w:tab w:val="num" w:pos="4320"/>
        </w:tabs>
        <w:ind w:left="4320" w:hanging="180"/>
      </w:pPr>
    </w:lvl>
    <w:lvl w:ilvl="6" w:tplc="122EB4CA">
      <w:start w:val="1"/>
      <w:numFmt w:val="decimal"/>
      <w:lvlText w:val="%7."/>
      <w:lvlJc w:val="left"/>
      <w:pPr>
        <w:tabs>
          <w:tab w:val="num" w:pos="5040"/>
        </w:tabs>
        <w:ind w:left="5040" w:hanging="360"/>
      </w:pPr>
    </w:lvl>
    <w:lvl w:ilvl="7" w:tplc="1FF43044">
      <w:start w:val="1"/>
      <w:numFmt w:val="lowerLetter"/>
      <w:lvlText w:val="%8."/>
      <w:lvlJc w:val="left"/>
      <w:pPr>
        <w:tabs>
          <w:tab w:val="num" w:pos="5760"/>
        </w:tabs>
        <w:ind w:left="5760" w:hanging="360"/>
      </w:pPr>
    </w:lvl>
    <w:lvl w:ilvl="8" w:tplc="F9EC8A7A">
      <w:start w:val="1"/>
      <w:numFmt w:val="lowerRoman"/>
      <w:lvlText w:val="%9."/>
      <w:lvlJc w:val="right"/>
      <w:pPr>
        <w:tabs>
          <w:tab w:val="num" w:pos="6480"/>
        </w:tabs>
        <w:ind w:left="6480" w:hanging="180"/>
      </w:pPr>
    </w:lvl>
  </w:abstractNum>
  <w:abstractNum w:abstractNumId="5">
    <w:nsid w:val="219F1405"/>
    <w:multiLevelType w:val="hybridMultilevel"/>
    <w:tmpl w:val="74B6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3783B"/>
    <w:multiLevelType w:val="hybridMultilevel"/>
    <w:tmpl w:val="52AE3626"/>
    <w:lvl w:ilvl="0" w:tplc="C526F3C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77178"/>
    <w:multiLevelType w:val="hybridMultilevel"/>
    <w:tmpl w:val="933C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43AC9"/>
    <w:multiLevelType w:val="hybridMultilevel"/>
    <w:tmpl w:val="0358A16A"/>
    <w:lvl w:ilvl="0" w:tplc="374A7AFA">
      <w:start w:val="1"/>
      <w:numFmt w:val="lowerLetter"/>
      <w:lvlText w:val="%1."/>
      <w:lvlJc w:val="left"/>
      <w:pPr>
        <w:tabs>
          <w:tab w:val="num" w:pos="720"/>
        </w:tabs>
        <w:ind w:left="720" w:hanging="360"/>
      </w:pPr>
      <w:rPr>
        <w:rFonts w:hint="default"/>
      </w:rPr>
    </w:lvl>
    <w:lvl w:ilvl="1" w:tplc="2A4A9D9E">
      <w:start w:val="1"/>
      <w:numFmt w:val="lowerLetter"/>
      <w:lvlText w:val="%2."/>
      <w:lvlJc w:val="left"/>
      <w:pPr>
        <w:tabs>
          <w:tab w:val="num" w:pos="1440"/>
        </w:tabs>
        <w:ind w:left="1440" w:hanging="360"/>
      </w:pPr>
    </w:lvl>
    <w:lvl w:ilvl="2" w:tplc="6226D29C">
      <w:start w:val="1"/>
      <w:numFmt w:val="lowerRoman"/>
      <w:lvlText w:val="%3."/>
      <w:lvlJc w:val="right"/>
      <w:pPr>
        <w:tabs>
          <w:tab w:val="num" w:pos="2160"/>
        </w:tabs>
        <w:ind w:left="2160" w:hanging="180"/>
      </w:pPr>
    </w:lvl>
    <w:lvl w:ilvl="3" w:tplc="301638D4">
      <w:start w:val="1"/>
      <w:numFmt w:val="decimal"/>
      <w:lvlText w:val="%4."/>
      <w:lvlJc w:val="left"/>
      <w:pPr>
        <w:tabs>
          <w:tab w:val="num" w:pos="2880"/>
        </w:tabs>
        <w:ind w:left="2880" w:hanging="360"/>
      </w:pPr>
    </w:lvl>
    <w:lvl w:ilvl="4" w:tplc="76F4F2FE">
      <w:start w:val="1"/>
      <w:numFmt w:val="lowerLetter"/>
      <w:lvlText w:val="%5."/>
      <w:lvlJc w:val="left"/>
      <w:pPr>
        <w:tabs>
          <w:tab w:val="num" w:pos="3600"/>
        </w:tabs>
        <w:ind w:left="3600" w:hanging="360"/>
      </w:pPr>
    </w:lvl>
    <w:lvl w:ilvl="5" w:tplc="8D5A3E6E">
      <w:start w:val="1"/>
      <w:numFmt w:val="lowerRoman"/>
      <w:lvlText w:val="%6."/>
      <w:lvlJc w:val="right"/>
      <w:pPr>
        <w:tabs>
          <w:tab w:val="num" w:pos="4320"/>
        </w:tabs>
        <w:ind w:left="4320" w:hanging="180"/>
      </w:pPr>
    </w:lvl>
    <w:lvl w:ilvl="6" w:tplc="7FB6E426">
      <w:start w:val="1"/>
      <w:numFmt w:val="decimal"/>
      <w:lvlText w:val="%7."/>
      <w:lvlJc w:val="left"/>
      <w:pPr>
        <w:tabs>
          <w:tab w:val="num" w:pos="5040"/>
        </w:tabs>
        <w:ind w:left="5040" w:hanging="360"/>
      </w:pPr>
    </w:lvl>
    <w:lvl w:ilvl="7" w:tplc="22428F36">
      <w:start w:val="1"/>
      <w:numFmt w:val="lowerLetter"/>
      <w:lvlText w:val="%8."/>
      <w:lvlJc w:val="left"/>
      <w:pPr>
        <w:tabs>
          <w:tab w:val="num" w:pos="5760"/>
        </w:tabs>
        <w:ind w:left="5760" w:hanging="360"/>
      </w:pPr>
    </w:lvl>
    <w:lvl w:ilvl="8" w:tplc="82F43998">
      <w:start w:val="1"/>
      <w:numFmt w:val="lowerRoman"/>
      <w:lvlText w:val="%9."/>
      <w:lvlJc w:val="right"/>
      <w:pPr>
        <w:tabs>
          <w:tab w:val="num" w:pos="6480"/>
        </w:tabs>
        <w:ind w:left="6480" w:hanging="180"/>
      </w:pPr>
    </w:lvl>
  </w:abstractNum>
  <w:abstractNum w:abstractNumId="9">
    <w:nsid w:val="310267A7"/>
    <w:multiLevelType w:val="multilevel"/>
    <w:tmpl w:val="69C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F160F"/>
    <w:multiLevelType w:val="hybridMultilevel"/>
    <w:tmpl w:val="F0F82418"/>
    <w:lvl w:ilvl="0" w:tplc="06321BCE">
      <w:start w:val="1"/>
      <w:numFmt w:val="bullet"/>
      <w:lvlText w:val="•"/>
      <w:lvlJc w:val="left"/>
      <w:pPr>
        <w:tabs>
          <w:tab w:val="num" w:pos="720"/>
        </w:tabs>
        <w:ind w:left="720" w:hanging="360"/>
      </w:pPr>
      <w:rPr>
        <w:rFonts w:ascii="Times New Roman" w:hAnsi="Times New Roman" w:hint="default"/>
      </w:rPr>
    </w:lvl>
    <w:lvl w:ilvl="1" w:tplc="F802EDBC" w:tentative="1">
      <w:start w:val="1"/>
      <w:numFmt w:val="bullet"/>
      <w:lvlText w:val="•"/>
      <w:lvlJc w:val="left"/>
      <w:pPr>
        <w:tabs>
          <w:tab w:val="num" w:pos="1440"/>
        </w:tabs>
        <w:ind w:left="1440" w:hanging="360"/>
      </w:pPr>
      <w:rPr>
        <w:rFonts w:ascii="Times New Roman" w:hAnsi="Times New Roman" w:hint="default"/>
      </w:rPr>
    </w:lvl>
    <w:lvl w:ilvl="2" w:tplc="021667E4" w:tentative="1">
      <w:start w:val="1"/>
      <w:numFmt w:val="bullet"/>
      <w:lvlText w:val="•"/>
      <w:lvlJc w:val="left"/>
      <w:pPr>
        <w:tabs>
          <w:tab w:val="num" w:pos="2160"/>
        </w:tabs>
        <w:ind w:left="2160" w:hanging="360"/>
      </w:pPr>
      <w:rPr>
        <w:rFonts w:ascii="Times New Roman" w:hAnsi="Times New Roman" w:hint="default"/>
      </w:rPr>
    </w:lvl>
    <w:lvl w:ilvl="3" w:tplc="296A3D4A" w:tentative="1">
      <w:start w:val="1"/>
      <w:numFmt w:val="bullet"/>
      <w:lvlText w:val="•"/>
      <w:lvlJc w:val="left"/>
      <w:pPr>
        <w:tabs>
          <w:tab w:val="num" w:pos="2880"/>
        </w:tabs>
        <w:ind w:left="2880" w:hanging="360"/>
      </w:pPr>
      <w:rPr>
        <w:rFonts w:ascii="Times New Roman" w:hAnsi="Times New Roman" w:hint="default"/>
      </w:rPr>
    </w:lvl>
    <w:lvl w:ilvl="4" w:tplc="B672AD96" w:tentative="1">
      <w:start w:val="1"/>
      <w:numFmt w:val="bullet"/>
      <w:lvlText w:val="•"/>
      <w:lvlJc w:val="left"/>
      <w:pPr>
        <w:tabs>
          <w:tab w:val="num" w:pos="3600"/>
        </w:tabs>
        <w:ind w:left="3600" w:hanging="360"/>
      </w:pPr>
      <w:rPr>
        <w:rFonts w:ascii="Times New Roman" w:hAnsi="Times New Roman" w:hint="default"/>
      </w:rPr>
    </w:lvl>
    <w:lvl w:ilvl="5" w:tplc="02EEDBAC" w:tentative="1">
      <w:start w:val="1"/>
      <w:numFmt w:val="bullet"/>
      <w:lvlText w:val="•"/>
      <w:lvlJc w:val="left"/>
      <w:pPr>
        <w:tabs>
          <w:tab w:val="num" w:pos="4320"/>
        </w:tabs>
        <w:ind w:left="4320" w:hanging="360"/>
      </w:pPr>
      <w:rPr>
        <w:rFonts w:ascii="Times New Roman" w:hAnsi="Times New Roman" w:hint="default"/>
      </w:rPr>
    </w:lvl>
    <w:lvl w:ilvl="6" w:tplc="DF30F3A2" w:tentative="1">
      <w:start w:val="1"/>
      <w:numFmt w:val="bullet"/>
      <w:lvlText w:val="•"/>
      <w:lvlJc w:val="left"/>
      <w:pPr>
        <w:tabs>
          <w:tab w:val="num" w:pos="5040"/>
        </w:tabs>
        <w:ind w:left="5040" w:hanging="360"/>
      </w:pPr>
      <w:rPr>
        <w:rFonts w:ascii="Times New Roman" w:hAnsi="Times New Roman" w:hint="default"/>
      </w:rPr>
    </w:lvl>
    <w:lvl w:ilvl="7" w:tplc="4FCEFDBA" w:tentative="1">
      <w:start w:val="1"/>
      <w:numFmt w:val="bullet"/>
      <w:lvlText w:val="•"/>
      <w:lvlJc w:val="left"/>
      <w:pPr>
        <w:tabs>
          <w:tab w:val="num" w:pos="5760"/>
        </w:tabs>
        <w:ind w:left="5760" w:hanging="360"/>
      </w:pPr>
      <w:rPr>
        <w:rFonts w:ascii="Times New Roman" w:hAnsi="Times New Roman" w:hint="default"/>
      </w:rPr>
    </w:lvl>
    <w:lvl w:ilvl="8" w:tplc="8D6E31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9737D2"/>
    <w:multiLevelType w:val="hybridMultilevel"/>
    <w:tmpl w:val="4F640F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0F3AB0"/>
    <w:multiLevelType w:val="hybridMultilevel"/>
    <w:tmpl w:val="69CA0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61506"/>
    <w:multiLevelType w:val="hybridMultilevel"/>
    <w:tmpl w:val="ED18495A"/>
    <w:lvl w:ilvl="0" w:tplc="E32C8AB0">
      <w:start w:val="3"/>
      <w:numFmt w:val="decimal"/>
      <w:lvlText w:val="%1."/>
      <w:lvlJc w:val="left"/>
      <w:pPr>
        <w:tabs>
          <w:tab w:val="num" w:pos="720"/>
        </w:tabs>
        <w:ind w:left="720" w:hanging="360"/>
      </w:pPr>
      <w:rPr>
        <w:rFonts w:hint="default"/>
      </w:rPr>
    </w:lvl>
    <w:lvl w:ilvl="1" w:tplc="1DFE0356">
      <w:start w:val="1"/>
      <w:numFmt w:val="lowerLetter"/>
      <w:lvlText w:val="%2."/>
      <w:lvlJc w:val="left"/>
      <w:pPr>
        <w:tabs>
          <w:tab w:val="num" w:pos="1440"/>
        </w:tabs>
        <w:ind w:left="1440" w:hanging="360"/>
      </w:pPr>
      <w:rPr>
        <w:rFonts w:ascii="Times New Roman" w:eastAsia="Times New Roman" w:hAnsi="Times New Roman"/>
      </w:rPr>
    </w:lvl>
    <w:lvl w:ilvl="2" w:tplc="799CC4E8">
      <w:start w:val="1"/>
      <w:numFmt w:val="lowerRoman"/>
      <w:lvlText w:val="%3."/>
      <w:lvlJc w:val="right"/>
      <w:pPr>
        <w:tabs>
          <w:tab w:val="num" w:pos="2160"/>
        </w:tabs>
        <w:ind w:left="2160" w:hanging="180"/>
      </w:pPr>
    </w:lvl>
    <w:lvl w:ilvl="3" w:tplc="9D1E14EA">
      <w:start w:val="1"/>
      <w:numFmt w:val="decimal"/>
      <w:lvlText w:val="%4."/>
      <w:lvlJc w:val="left"/>
      <w:pPr>
        <w:tabs>
          <w:tab w:val="num" w:pos="2880"/>
        </w:tabs>
        <w:ind w:left="2880" w:hanging="360"/>
      </w:pPr>
    </w:lvl>
    <w:lvl w:ilvl="4" w:tplc="A0348F7E">
      <w:start w:val="1"/>
      <w:numFmt w:val="lowerLetter"/>
      <w:lvlText w:val="%5."/>
      <w:lvlJc w:val="left"/>
      <w:pPr>
        <w:tabs>
          <w:tab w:val="num" w:pos="3600"/>
        </w:tabs>
        <w:ind w:left="3600" w:hanging="360"/>
      </w:pPr>
    </w:lvl>
    <w:lvl w:ilvl="5" w:tplc="3632981E">
      <w:start w:val="1"/>
      <w:numFmt w:val="lowerRoman"/>
      <w:lvlText w:val="%6."/>
      <w:lvlJc w:val="right"/>
      <w:pPr>
        <w:tabs>
          <w:tab w:val="num" w:pos="4320"/>
        </w:tabs>
        <w:ind w:left="4320" w:hanging="180"/>
      </w:pPr>
    </w:lvl>
    <w:lvl w:ilvl="6" w:tplc="2842D460">
      <w:start w:val="1"/>
      <w:numFmt w:val="decimal"/>
      <w:lvlText w:val="%7."/>
      <w:lvlJc w:val="left"/>
      <w:pPr>
        <w:tabs>
          <w:tab w:val="num" w:pos="5040"/>
        </w:tabs>
        <w:ind w:left="5040" w:hanging="360"/>
      </w:pPr>
    </w:lvl>
    <w:lvl w:ilvl="7" w:tplc="E4761C76">
      <w:start w:val="1"/>
      <w:numFmt w:val="lowerLetter"/>
      <w:lvlText w:val="%8."/>
      <w:lvlJc w:val="left"/>
      <w:pPr>
        <w:tabs>
          <w:tab w:val="num" w:pos="5760"/>
        </w:tabs>
        <w:ind w:left="5760" w:hanging="360"/>
      </w:pPr>
    </w:lvl>
    <w:lvl w:ilvl="8" w:tplc="2F16B2A6">
      <w:start w:val="1"/>
      <w:numFmt w:val="lowerRoman"/>
      <w:lvlText w:val="%9."/>
      <w:lvlJc w:val="right"/>
      <w:pPr>
        <w:tabs>
          <w:tab w:val="num" w:pos="6480"/>
        </w:tabs>
        <w:ind w:left="6480" w:hanging="180"/>
      </w:pPr>
    </w:lvl>
  </w:abstractNum>
  <w:abstractNum w:abstractNumId="14">
    <w:nsid w:val="4004150A"/>
    <w:multiLevelType w:val="hybridMultilevel"/>
    <w:tmpl w:val="C038A02C"/>
    <w:lvl w:ilvl="0" w:tplc="6226CE22">
      <w:start w:val="1"/>
      <w:numFmt w:val="bullet"/>
      <w:lvlText w:val="•"/>
      <w:lvlJc w:val="left"/>
      <w:pPr>
        <w:tabs>
          <w:tab w:val="num" w:pos="720"/>
        </w:tabs>
        <w:ind w:left="720" w:hanging="360"/>
      </w:pPr>
      <w:rPr>
        <w:rFonts w:ascii="Times New Roman" w:hAnsi="Times New Roman" w:hint="default"/>
      </w:rPr>
    </w:lvl>
    <w:lvl w:ilvl="1" w:tplc="A2008358" w:tentative="1">
      <w:start w:val="1"/>
      <w:numFmt w:val="bullet"/>
      <w:lvlText w:val="•"/>
      <w:lvlJc w:val="left"/>
      <w:pPr>
        <w:tabs>
          <w:tab w:val="num" w:pos="1440"/>
        </w:tabs>
        <w:ind w:left="1440" w:hanging="360"/>
      </w:pPr>
      <w:rPr>
        <w:rFonts w:ascii="Times New Roman" w:hAnsi="Times New Roman" w:hint="default"/>
      </w:rPr>
    </w:lvl>
    <w:lvl w:ilvl="2" w:tplc="55586B22" w:tentative="1">
      <w:start w:val="1"/>
      <w:numFmt w:val="bullet"/>
      <w:lvlText w:val="•"/>
      <w:lvlJc w:val="left"/>
      <w:pPr>
        <w:tabs>
          <w:tab w:val="num" w:pos="2160"/>
        </w:tabs>
        <w:ind w:left="2160" w:hanging="360"/>
      </w:pPr>
      <w:rPr>
        <w:rFonts w:ascii="Times New Roman" w:hAnsi="Times New Roman" w:hint="default"/>
      </w:rPr>
    </w:lvl>
    <w:lvl w:ilvl="3" w:tplc="99468186" w:tentative="1">
      <w:start w:val="1"/>
      <w:numFmt w:val="bullet"/>
      <w:lvlText w:val="•"/>
      <w:lvlJc w:val="left"/>
      <w:pPr>
        <w:tabs>
          <w:tab w:val="num" w:pos="2880"/>
        </w:tabs>
        <w:ind w:left="2880" w:hanging="360"/>
      </w:pPr>
      <w:rPr>
        <w:rFonts w:ascii="Times New Roman" w:hAnsi="Times New Roman" w:hint="default"/>
      </w:rPr>
    </w:lvl>
    <w:lvl w:ilvl="4" w:tplc="873ECB42" w:tentative="1">
      <w:start w:val="1"/>
      <w:numFmt w:val="bullet"/>
      <w:lvlText w:val="•"/>
      <w:lvlJc w:val="left"/>
      <w:pPr>
        <w:tabs>
          <w:tab w:val="num" w:pos="3600"/>
        </w:tabs>
        <w:ind w:left="3600" w:hanging="360"/>
      </w:pPr>
      <w:rPr>
        <w:rFonts w:ascii="Times New Roman" w:hAnsi="Times New Roman" w:hint="default"/>
      </w:rPr>
    </w:lvl>
    <w:lvl w:ilvl="5" w:tplc="4226F66A" w:tentative="1">
      <w:start w:val="1"/>
      <w:numFmt w:val="bullet"/>
      <w:lvlText w:val="•"/>
      <w:lvlJc w:val="left"/>
      <w:pPr>
        <w:tabs>
          <w:tab w:val="num" w:pos="4320"/>
        </w:tabs>
        <w:ind w:left="4320" w:hanging="360"/>
      </w:pPr>
      <w:rPr>
        <w:rFonts w:ascii="Times New Roman" w:hAnsi="Times New Roman" w:hint="default"/>
      </w:rPr>
    </w:lvl>
    <w:lvl w:ilvl="6" w:tplc="CC2E7FB4" w:tentative="1">
      <w:start w:val="1"/>
      <w:numFmt w:val="bullet"/>
      <w:lvlText w:val="•"/>
      <w:lvlJc w:val="left"/>
      <w:pPr>
        <w:tabs>
          <w:tab w:val="num" w:pos="5040"/>
        </w:tabs>
        <w:ind w:left="5040" w:hanging="360"/>
      </w:pPr>
      <w:rPr>
        <w:rFonts w:ascii="Times New Roman" w:hAnsi="Times New Roman" w:hint="default"/>
      </w:rPr>
    </w:lvl>
    <w:lvl w:ilvl="7" w:tplc="8DB614AE" w:tentative="1">
      <w:start w:val="1"/>
      <w:numFmt w:val="bullet"/>
      <w:lvlText w:val="•"/>
      <w:lvlJc w:val="left"/>
      <w:pPr>
        <w:tabs>
          <w:tab w:val="num" w:pos="5760"/>
        </w:tabs>
        <w:ind w:left="5760" w:hanging="360"/>
      </w:pPr>
      <w:rPr>
        <w:rFonts w:ascii="Times New Roman" w:hAnsi="Times New Roman" w:hint="default"/>
      </w:rPr>
    </w:lvl>
    <w:lvl w:ilvl="8" w:tplc="B7302E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F35251"/>
    <w:multiLevelType w:val="hybridMultilevel"/>
    <w:tmpl w:val="57B2BA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D243A5"/>
    <w:multiLevelType w:val="hybridMultilevel"/>
    <w:tmpl w:val="A76A3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B049B"/>
    <w:multiLevelType w:val="hybridMultilevel"/>
    <w:tmpl w:val="A2DC5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E5E7F"/>
    <w:multiLevelType w:val="hybridMultilevel"/>
    <w:tmpl w:val="472E3CF8"/>
    <w:lvl w:ilvl="0" w:tplc="ECCE39C0">
      <w:start w:val="1"/>
      <w:numFmt w:val="decimal"/>
      <w:lvlText w:val="%1."/>
      <w:lvlJc w:val="left"/>
      <w:pPr>
        <w:tabs>
          <w:tab w:val="num" w:pos="720"/>
        </w:tabs>
        <w:ind w:left="720" w:hanging="360"/>
      </w:pPr>
      <w:rPr>
        <w:rFonts w:hint="default"/>
      </w:rPr>
    </w:lvl>
    <w:lvl w:ilvl="1" w:tplc="C6F2E794">
      <w:start w:val="1"/>
      <w:numFmt w:val="lowerLetter"/>
      <w:lvlText w:val="%2."/>
      <w:lvlJc w:val="left"/>
      <w:pPr>
        <w:tabs>
          <w:tab w:val="num" w:pos="1440"/>
        </w:tabs>
        <w:ind w:left="1440" w:hanging="360"/>
      </w:pPr>
    </w:lvl>
    <w:lvl w:ilvl="2" w:tplc="CBCAA40C">
      <w:start w:val="1"/>
      <w:numFmt w:val="lowerRoman"/>
      <w:lvlText w:val="%3."/>
      <w:lvlJc w:val="right"/>
      <w:pPr>
        <w:tabs>
          <w:tab w:val="num" w:pos="2160"/>
        </w:tabs>
        <w:ind w:left="2160" w:hanging="180"/>
      </w:pPr>
    </w:lvl>
    <w:lvl w:ilvl="3" w:tplc="FBF8234E">
      <w:start w:val="1"/>
      <w:numFmt w:val="decimal"/>
      <w:lvlText w:val="%4."/>
      <w:lvlJc w:val="left"/>
      <w:pPr>
        <w:tabs>
          <w:tab w:val="num" w:pos="2880"/>
        </w:tabs>
        <w:ind w:left="2880" w:hanging="360"/>
      </w:pPr>
    </w:lvl>
    <w:lvl w:ilvl="4" w:tplc="B45CE444">
      <w:start w:val="1"/>
      <w:numFmt w:val="lowerLetter"/>
      <w:lvlText w:val="%5."/>
      <w:lvlJc w:val="left"/>
      <w:pPr>
        <w:tabs>
          <w:tab w:val="num" w:pos="3600"/>
        </w:tabs>
        <w:ind w:left="3600" w:hanging="360"/>
      </w:pPr>
    </w:lvl>
    <w:lvl w:ilvl="5" w:tplc="92C058E8">
      <w:start w:val="1"/>
      <w:numFmt w:val="lowerRoman"/>
      <w:lvlText w:val="%6."/>
      <w:lvlJc w:val="right"/>
      <w:pPr>
        <w:tabs>
          <w:tab w:val="num" w:pos="4320"/>
        </w:tabs>
        <w:ind w:left="4320" w:hanging="180"/>
      </w:pPr>
    </w:lvl>
    <w:lvl w:ilvl="6" w:tplc="1618F36C">
      <w:start w:val="1"/>
      <w:numFmt w:val="decimal"/>
      <w:lvlText w:val="%7."/>
      <w:lvlJc w:val="left"/>
      <w:pPr>
        <w:tabs>
          <w:tab w:val="num" w:pos="5040"/>
        </w:tabs>
        <w:ind w:left="5040" w:hanging="360"/>
      </w:pPr>
    </w:lvl>
    <w:lvl w:ilvl="7" w:tplc="26B074BC">
      <w:start w:val="1"/>
      <w:numFmt w:val="lowerLetter"/>
      <w:lvlText w:val="%8."/>
      <w:lvlJc w:val="left"/>
      <w:pPr>
        <w:tabs>
          <w:tab w:val="num" w:pos="5760"/>
        </w:tabs>
        <w:ind w:left="5760" w:hanging="360"/>
      </w:pPr>
    </w:lvl>
    <w:lvl w:ilvl="8" w:tplc="B09A96FA">
      <w:start w:val="1"/>
      <w:numFmt w:val="lowerRoman"/>
      <w:lvlText w:val="%9."/>
      <w:lvlJc w:val="right"/>
      <w:pPr>
        <w:tabs>
          <w:tab w:val="num" w:pos="6480"/>
        </w:tabs>
        <w:ind w:left="6480" w:hanging="180"/>
      </w:pPr>
    </w:lvl>
  </w:abstractNum>
  <w:abstractNum w:abstractNumId="19">
    <w:nsid w:val="60C35F6E"/>
    <w:multiLevelType w:val="hybridMultilevel"/>
    <w:tmpl w:val="16A04282"/>
    <w:lvl w:ilvl="0" w:tplc="D1F2BACE">
      <w:start w:val="1"/>
      <w:numFmt w:val="lowerLetter"/>
      <w:lvlText w:val="%1."/>
      <w:lvlJc w:val="left"/>
      <w:pPr>
        <w:tabs>
          <w:tab w:val="num" w:pos="600"/>
        </w:tabs>
        <w:ind w:left="600" w:hanging="360"/>
      </w:pPr>
      <w:rPr>
        <w:rFonts w:hint="default"/>
      </w:rPr>
    </w:lvl>
    <w:lvl w:ilvl="1" w:tplc="25187772">
      <w:start w:val="1"/>
      <w:numFmt w:val="lowerLetter"/>
      <w:lvlText w:val="%2."/>
      <w:lvlJc w:val="left"/>
      <w:pPr>
        <w:tabs>
          <w:tab w:val="num" w:pos="1320"/>
        </w:tabs>
        <w:ind w:left="1320" w:hanging="360"/>
      </w:pPr>
    </w:lvl>
    <w:lvl w:ilvl="2" w:tplc="C8CE0C56">
      <w:start w:val="1"/>
      <w:numFmt w:val="lowerRoman"/>
      <w:lvlText w:val="%3."/>
      <w:lvlJc w:val="right"/>
      <w:pPr>
        <w:tabs>
          <w:tab w:val="num" w:pos="2040"/>
        </w:tabs>
        <w:ind w:left="2040" w:hanging="180"/>
      </w:pPr>
    </w:lvl>
    <w:lvl w:ilvl="3" w:tplc="929AC088">
      <w:start w:val="1"/>
      <w:numFmt w:val="decimal"/>
      <w:lvlText w:val="%4."/>
      <w:lvlJc w:val="left"/>
      <w:pPr>
        <w:tabs>
          <w:tab w:val="num" w:pos="2760"/>
        </w:tabs>
        <w:ind w:left="2760" w:hanging="360"/>
      </w:pPr>
    </w:lvl>
    <w:lvl w:ilvl="4" w:tplc="D988BA84">
      <w:start w:val="1"/>
      <w:numFmt w:val="lowerLetter"/>
      <w:lvlText w:val="%5."/>
      <w:lvlJc w:val="left"/>
      <w:pPr>
        <w:tabs>
          <w:tab w:val="num" w:pos="3480"/>
        </w:tabs>
        <w:ind w:left="3480" w:hanging="360"/>
      </w:pPr>
    </w:lvl>
    <w:lvl w:ilvl="5" w:tplc="EF66D11E">
      <w:start w:val="1"/>
      <w:numFmt w:val="lowerRoman"/>
      <w:lvlText w:val="%6."/>
      <w:lvlJc w:val="right"/>
      <w:pPr>
        <w:tabs>
          <w:tab w:val="num" w:pos="4200"/>
        </w:tabs>
        <w:ind w:left="4200" w:hanging="180"/>
      </w:pPr>
    </w:lvl>
    <w:lvl w:ilvl="6" w:tplc="1200D886">
      <w:start w:val="1"/>
      <w:numFmt w:val="decimal"/>
      <w:lvlText w:val="%7."/>
      <w:lvlJc w:val="left"/>
      <w:pPr>
        <w:tabs>
          <w:tab w:val="num" w:pos="4920"/>
        </w:tabs>
        <w:ind w:left="4920" w:hanging="360"/>
      </w:pPr>
    </w:lvl>
    <w:lvl w:ilvl="7" w:tplc="44C8FDC2">
      <w:start w:val="1"/>
      <w:numFmt w:val="lowerLetter"/>
      <w:lvlText w:val="%8."/>
      <w:lvlJc w:val="left"/>
      <w:pPr>
        <w:tabs>
          <w:tab w:val="num" w:pos="5640"/>
        </w:tabs>
        <w:ind w:left="5640" w:hanging="360"/>
      </w:pPr>
    </w:lvl>
    <w:lvl w:ilvl="8" w:tplc="B380D706">
      <w:start w:val="1"/>
      <w:numFmt w:val="lowerRoman"/>
      <w:lvlText w:val="%9."/>
      <w:lvlJc w:val="right"/>
      <w:pPr>
        <w:tabs>
          <w:tab w:val="num" w:pos="6360"/>
        </w:tabs>
        <w:ind w:left="6360" w:hanging="180"/>
      </w:pPr>
    </w:lvl>
  </w:abstractNum>
  <w:abstractNum w:abstractNumId="20">
    <w:nsid w:val="616D50D6"/>
    <w:multiLevelType w:val="hybridMultilevel"/>
    <w:tmpl w:val="EF38E352"/>
    <w:lvl w:ilvl="0" w:tplc="4E5EFF96">
      <w:start w:val="1"/>
      <w:numFmt w:val="decimal"/>
      <w:lvlText w:val="%1."/>
      <w:lvlJc w:val="left"/>
      <w:pPr>
        <w:tabs>
          <w:tab w:val="num" w:pos="720"/>
        </w:tabs>
        <w:ind w:left="720" w:hanging="360"/>
      </w:pPr>
      <w:rPr>
        <w:rFonts w:hint="default"/>
      </w:rPr>
    </w:lvl>
    <w:lvl w:ilvl="1" w:tplc="B860EDFC">
      <w:start w:val="1"/>
      <w:numFmt w:val="lowerLetter"/>
      <w:lvlText w:val="%2."/>
      <w:lvlJc w:val="left"/>
      <w:pPr>
        <w:tabs>
          <w:tab w:val="num" w:pos="1440"/>
        </w:tabs>
        <w:ind w:left="1440" w:hanging="360"/>
      </w:pPr>
      <w:rPr>
        <w:rFonts w:hint="default"/>
      </w:rPr>
    </w:lvl>
    <w:lvl w:ilvl="2" w:tplc="9F808ACE">
      <w:start w:val="1"/>
      <w:numFmt w:val="lowerRoman"/>
      <w:lvlText w:val="%3."/>
      <w:lvlJc w:val="right"/>
      <w:pPr>
        <w:tabs>
          <w:tab w:val="num" w:pos="2160"/>
        </w:tabs>
        <w:ind w:left="2160" w:hanging="180"/>
      </w:pPr>
    </w:lvl>
    <w:lvl w:ilvl="3" w:tplc="ACDC0B92">
      <w:start w:val="1"/>
      <w:numFmt w:val="decimal"/>
      <w:lvlText w:val="%4."/>
      <w:lvlJc w:val="left"/>
      <w:pPr>
        <w:tabs>
          <w:tab w:val="num" w:pos="2880"/>
        </w:tabs>
        <w:ind w:left="2880" w:hanging="360"/>
      </w:pPr>
    </w:lvl>
    <w:lvl w:ilvl="4" w:tplc="58E4AC10">
      <w:start w:val="1"/>
      <w:numFmt w:val="lowerLetter"/>
      <w:lvlText w:val="%5."/>
      <w:lvlJc w:val="left"/>
      <w:pPr>
        <w:tabs>
          <w:tab w:val="num" w:pos="3600"/>
        </w:tabs>
        <w:ind w:left="3600" w:hanging="360"/>
      </w:pPr>
    </w:lvl>
    <w:lvl w:ilvl="5" w:tplc="7506D324">
      <w:start w:val="1"/>
      <w:numFmt w:val="lowerRoman"/>
      <w:lvlText w:val="%6."/>
      <w:lvlJc w:val="right"/>
      <w:pPr>
        <w:tabs>
          <w:tab w:val="num" w:pos="4320"/>
        </w:tabs>
        <w:ind w:left="4320" w:hanging="180"/>
      </w:pPr>
    </w:lvl>
    <w:lvl w:ilvl="6" w:tplc="97A4EBEA">
      <w:start w:val="1"/>
      <w:numFmt w:val="decimal"/>
      <w:lvlText w:val="%7."/>
      <w:lvlJc w:val="left"/>
      <w:pPr>
        <w:tabs>
          <w:tab w:val="num" w:pos="5040"/>
        </w:tabs>
        <w:ind w:left="5040" w:hanging="360"/>
      </w:pPr>
    </w:lvl>
    <w:lvl w:ilvl="7" w:tplc="03E607FE">
      <w:start w:val="1"/>
      <w:numFmt w:val="lowerLetter"/>
      <w:lvlText w:val="%8."/>
      <w:lvlJc w:val="left"/>
      <w:pPr>
        <w:tabs>
          <w:tab w:val="num" w:pos="5760"/>
        </w:tabs>
        <w:ind w:left="5760" w:hanging="360"/>
      </w:pPr>
    </w:lvl>
    <w:lvl w:ilvl="8" w:tplc="DCDED9DE">
      <w:start w:val="1"/>
      <w:numFmt w:val="lowerRoman"/>
      <w:lvlText w:val="%9."/>
      <w:lvlJc w:val="right"/>
      <w:pPr>
        <w:tabs>
          <w:tab w:val="num" w:pos="6480"/>
        </w:tabs>
        <w:ind w:left="6480" w:hanging="180"/>
      </w:pPr>
    </w:lvl>
  </w:abstractNum>
  <w:abstractNum w:abstractNumId="21">
    <w:nsid w:val="676B346E"/>
    <w:multiLevelType w:val="hybridMultilevel"/>
    <w:tmpl w:val="5A90A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F1644"/>
    <w:multiLevelType w:val="hybridMultilevel"/>
    <w:tmpl w:val="AE9894C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6D3F4BE1"/>
    <w:multiLevelType w:val="hybridMultilevel"/>
    <w:tmpl w:val="7AFCB166"/>
    <w:lvl w:ilvl="0" w:tplc="44A4C3F2">
      <w:start w:val="2"/>
      <w:numFmt w:val="decimal"/>
      <w:lvlText w:val="%1."/>
      <w:lvlJc w:val="left"/>
      <w:pPr>
        <w:tabs>
          <w:tab w:val="num" w:pos="720"/>
        </w:tabs>
        <w:ind w:left="720" w:hanging="360"/>
      </w:pPr>
      <w:rPr>
        <w:rFonts w:hint="default"/>
      </w:rPr>
    </w:lvl>
    <w:lvl w:ilvl="1" w:tplc="BC6C0552" w:tentative="1">
      <w:start w:val="1"/>
      <w:numFmt w:val="lowerLetter"/>
      <w:lvlText w:val="%2."/>
      <w:lvlJc w:val="left"/>
      <w:pPr>
        <w:tabs>
          <w:tab w:val="num" w:pos="1440"/>
        </w:tabs>
        <w:ind w:left="1440" w:hanging="360"/>
      </w:pPr>
    </w:lvl>
    <w:lvl w:ilvl="2" w:tplc="933E2E3E" w:tentative="1">
      <w:start w:val="1"/>
      <w:numFmt w:val="lowerRoman"/>
      <w:lvlText w:val="%3."/>
      <w:lvlJc w:val="right"/>
      <w:pPr>
        <w:tabs>
          <w:tab w:val="num" w:pos="2160"/>
        </w:tabs>
        <w:ind w:left="2160" w:hanging="180"/>
      </w:pPr>
    </w:lvl>
    <w:lvl w:ilvl="3" w:tplc="84F4EE0E" w:tentative="1">
      <w:start w:val="1"/>
      <w:numFmt w:val="decimal"/>
      <w:lvlText w:val="%4."/>
      <w:lvlJc w:val="left"/>
      <w:pPr>
        <w:tabs>
          <w:tab w:val="num" w:pos="2880"/>
        </w:tabs>
        <w:ind w:left="2880" w:hanging="360"/>
      </w:pPr>
    </w:lvl>
    <w:lvl w:ilvl="4" w:tplc="555E72D8" w:tentative="1">
      <w:start w:val="1"/>
      <w:numFmt w:val="lowerLetter"/>
      <w:lvlText w:val="%5."/>
      <w:lvlJc w:val="left"/>
      <w:pPr>
        <w:tabs>
          <w:tab w:val="num" w:pos="3600"/>
        </w:tabs>
        <w:ind w:left="3600" w:hanging="360"/>
      </w:pPr>
    </w:lvl>
    <w:lvl w:ilvl="5" w:tplc="3C40C43C" w:tentative="1">
      <w:start w:val="1"/>
      <w:numFmt w:val="lowerRoman"/>
      <w:lvlText w:val="%6."/>
      <w:lvlJc w:val="right"/>
      <w:pPr>
        <w:tabs>
          <w:tab w:val="num" w:pos="4320"/>
        </w:tabs>
        <w:ind w:left="4320" w:hanging="180"/>
      </w:pPr>
    </w:lvl>
    <w:lvl w:ilvl="6" w:tplc="B7B063DC" w:tentative="1">
      <w:start w:val="1"/>
      <w:numFmt w:val="decimal"/>
      <w:lvlText w:val="%7."/>
      <w:lvlJc w:val="left"/>
      <w:pPr>
        <w:tabs>
          <w:tab w:val="num" w:pos="5040"/>
        </w:tabs>
        <w:ind w:left="5040" w:hanging="360"/>
      </w:pPr>
    </w:lvl>
    <w:lvl w:ilvl="7" w:tplc="746480B4" w:tentative="1">
      <w:start w:val="1"/>
      <w:numFmt w:val="lowerLetter"/>
      <w:lvlText w:val="%8."/>
      <w:lvlJc w:val="left"/>
      <w:pPr>
        <w:tabs>
          <w:tab w:val="num" w:pos="5760"/>
        </w:tabs>
        <w:ind w:left="5760" w:hanging="360"/>
      </w:pPr>
    </w:lvl>
    <w:lvl w:ilvl="8" w:tplc="F490DD86" w:tentative="1">
      <w:start w:val="1"/>
      <w:numFmt w:val="lowerRoman"/>
      <w:lvlText w:val="%9."/>
      <w:lvlJc w:val="right"/>
      <w:pPr>
        <w:tabs>
          <w:tab w:val="num" w:pos="6480"/>
        </w:tabs>
        <w:ind w:left="6480" w:hanging="180"/>
      </w:pPr>
    </w:lvl>
  </w:abstractNum>
  <w:abstractNum w:abstractNumId="24">
    <w:nsid w:val="6E54688D"/>
    <w:multiLevelType w:val="hybridMultilevel"/>
    <w:tmpl w:val="A5F2C326"/>
    <w:lvl w:ilvl="0" w:tplc="A43CFFB8">
      <w:start w:val="1"/>
      <w:numFmt w:val="lowerLetter"/>
      <w:lvlText w:val="%1."/>
      <w:lvlJc w:val="left"/>
      <w:pPr>
        <w:tabs>
          <w:tab w:val="num" w:pos="600"/>
        </w:tabs>
        <w:ind w:left="600" w:hanging="360"/>
      </w:pPr>
      <w:rPr>
        <w:rFonts w:hint="default"/>
      </w:rPr>
    </w:lvl>
    <w:lvl w:ilvl="1" w:tplc="DE1C7C36">
      <w:start w:val="1"/>
      <w:numFmt w:val="lowerLetter"/>
      <w:lvlText w:val="%2."/>
      <w:lvlJc w:val="left"/>
      <w:pPr>
        <w:tabs>
          <w:tab w:val="num" w:pos="1320"/>
        </w:tabs>
        <w:ind w:left="1320" w:hanging="360"/>
      </w:pPr>
    </w:lvl>
    <w:lvl w:ilvl="2" w:tplc="A0543E98">
      <w:start w:val="1"/>
      <w:numFmt w:val="lowerRoman"/>
      <w:lvlText w:val="%3."/>
      <w:lvlJc w:val="right"/>
      <w:pPr>
        <w:tabs>
          <w:tab w:val="num" w:pos="2040"/>
        </w:tabs>
        <w:ind w:left="2040" w:hanging="180"/>
      </w:pPr>
    </w:lvl>
    <w:lvl w:ilvl="3" w:tplc="CDF6FAEC">
      <w:start w:val="1"/>
      <w:numFmt w:val="decimal"/>
      <w:lvlText w:val="%4."/>
      <w:lvlJc w:val="left"/>
      <w:pPr>
        <w:tabs>
          <w:tab w:val="num" w:pos="2760"/>
        </w:tabs>
        <w:ind w:left="2760" w:hanging="360"/>
      </w:pPr>
    </w:lvl>
    <w:lvl w:ilvl="4" w:tplc="D6840F00">
      <w:start w:val="1"/>
      <w:numFmt w:val="lowerLetter"/>
      <w:lvlText w:val="%5."/>
      <w:lvlJc w:val="left"/>
      <w:pPr>
        <w:tabs>
          <w:tab w:val="num" w:pos="3480"/>
        </w:tabs>
        <w:ind w:left="3480" w:hanging="360"/>
      </w:pPr>
    </w:lvl>
    <w:lvl w:ilvl="5" w:tplc="F342EB5C">
      <w:start w:val="1"/>
      <w:numFmt w:val="lowerRoman"/>
      <w:lvlText w:val="%6."/>
      <w:lvlJc w:val="right"/>
      <w:pPr>
        <w:tabs>
          <w:tab w:val="num" w:pos="4200"/>
        </w:tabs>
        <w:ind w:left="4200" w:hanging="180"/>
      </w:pPr>
    </w:lvl>
    <w:lvl w:ilvl="6" w:tplc="D99CE6A6">
      <w:start w:val="1"/>
      <w:numFmt w:val="decimal"/>
      <w:lvlText w:val="%7."/>
      <w:lvlJc w:val="left"/>
      <w:pPr>
        <w:tabs>
          <w:tab w:val="num" w:pos="4920"/>
        </w:tabs>
        <w:ind w:left="4920" w:hanging="360"/>
      </w:pPr>
    </w:lvl>
    <w:lvl w:ilvl="7" w:tplc="2DF0B1A0">
      <w:start w:val="1"/>
      <w:numFmt w:val="lowerLetter"/>
      <w:lvlText w:val="%8."/>
      <w:lvlJc w:val="left"/>
      <w:pPr>
        <w:tabs>
          <w:tab w:val="num" w:pos="5640"/>
        </w:tabs>
        <w:ind w:left="5640" w:hanging="360"/>
      </w:pPr>
    </w:lvl>
    <w:lvl w:ilvl="8" w:tplc="DA9042C6">
      <w:start w:val="1"/>
      <w:numFmt w:val="lowerRoman"/>
      <w:lvlText w:val="%9."/>
      <w:lvlJc w:val="right"/>
      <w:pPr>
        <w:tabs>
          <w:tab w:val="num" w:pos="6360"/>
        </w:tabs>
        <w:ind w:left="6360" w:hanging="180"/>
      </w:pPr>
    </w:lvl>
  </w:abstractNum>
  <w:abstractNum w:abstractNumId="25">
    <w:nsid w:val="6FBE1CAD"/>
    <w:multiLevelType w:val="multilevel"/>
    <w:tmpl w:val="9584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69187F"/>
    <w:multiLevelType w:val="hybridMultilevel"/>
    <w:tmpl w:val="23B2BA08"/>
    <w:lvl w:ilvl="0" w:tplc="F4786112">
      <w:start w:val="1"/>
      <w:numFmt w:val="decimal"/>
      <w:lvlText w:val="%1."/>
      <w:lvlJc w:val="left"/>
      <w:pPr>
        <w:tabs>
          <w:tab w:val="num" w:pos="720"/>
        </w:tabs>
        <w:ind w:left="720" w:hanging="360"/>
      </w:pPr>
      <w:rPr>
        <w:rFonts w:hint="default"/>
      </w:rPr>
    </w:lvl>
    <w:lvl w:ilvl="1" w:tplc="4788ACD6">
      <w:start w:val="1"/>
      <w:numFmt w:val="lowerLetter"/>
      <w:lvlText w:val="%2."/>
      <w:lvlJc w:val="left"/>
      <w:pPr>
        <w:tabs>
          <w:tab w:val="num" w:pos="1440"/>
        </w:tabs>
        <w:ind w:left="1440" w:hanging="360"/>
      </w:pPr>
    </w:lvl>
    <w:lvl w:ilvl="2" w:tplc="3C8635C0">
      <w:start w:val="1"/>
      <w:numFmt w:val="lowerRoman"/>
      <w:lvlText w:val="%3."/>
      <w:lvlJc w:val="right"/>
      <w:pPr>
        <w:tabs>
          <w:tab w:val="num" w:pos="2160"/>
        </w:tabs>
        <w:ind w:left="2160" w:hanging="180"/>
      </w:pPr>
    </w:lvl>
    <w:lvl w:ilvl="3" w:tplc="4D7618F2">
      <w:start w:val="1"/>
      <w:numFmt w:val="decimal"/>
      <w:lvlText w:val="%4."/>
      <w:lvlJc w:val="left"/>
      <w:pPr>
        <w:tabs>
          <w:tab w:val="num" w:pos="2880"/>
        </w:tabs>
        <w:ind w:left="2880" w:hanging="360"/>
      </w:pPr>
    </w:lvl>
    <w:lvl w:ilvl="4" w:tplc="4A922AC2">
      <w:start w:val="1"/>
      <w:numFmt w:val="lowerLetter"/>
      <w:lvlText w:val="%5."/>
      <w:lvlJc w:val="left"/>
      <w:pPr>
        <w:tabs>
          <w:tab w:val="num" w:pos="3600"/>
        </w:tabs>
        <w:ind w:left="3600" w:hanging="360"/>
      </w:pPr>
    </w:lvl>
    <w:lvl w:ilvl="5" w:tplc="D2F2159C">
      <w:start w:val="1"/>
      <w:numFmt w:val="lowerRoman"/>
      <w:lvlText w:val="%6."/>
      <w:lvlJc w:val="right"/>
      <w:pPr>
        <w:tabs>
          <w:tab w:val="num" w:pos="4320"/>
        </w:tabs>
        <w:ind w:left="4320" w:hanging="180"/>
      </w:pPr>
    </w:lvl>
    <w:lvl w:ilvl="6" w:tplc="7B7CE70A">
      <w:start w:val="1"/>
      <w:numFmt w:val="decimal"/>
      <w:lvlText w:val="%7."/>
      <w:lvlJc w:val="left"/>
      <w:pPr>
        <w:tabs>
          <w:tab w:val="num" w:pos="5040"/>
        </w:tabs>
        <w:ind w:left="5040" w:hanging="360"/>
      </w:pPr>
    </w:lvl>
    <w:lvl w:ilvl="7" w:tplc="240EB86A">
      <w:start w:val="1"/>
      <w:numFmt w:val="lowerLetter"/>
      <w:lvlText w:val="%8."/>
      <w:lvlJc w:val="left"/>
      <w:pPr>
        <w:tabs>
          <w:tab w:val="num" w:pos="5760"/>
        </w:tabs>
        <w:ind w:left="5760" w:hanging="360"/>
      </w:pPr>
    </w:lvl>
    <w:lvl w:ilvl="8" w:tplc="38C44234">
      <w:start w:val="1"/>
      <w:numFmt w:val="lowerRoman"/>
      <w:lvlText w:val="%9."/>
      <w:lvlJc w:val="right"/>
      <w:pPr>
        <w:tabs>
          <w:tab w:val="num" w:pos="6480"/>
        </w:tabs>
        <w:ind w:left="6480" w:hanging="180"/>
      </w:pPr>
    </w:lvl>
  </w:abstractNum>
  <w:abstractNum w:abstractNumId="27">
    <w:nsid w:val="72585F7E"/>
    <w:multiLevelType w:val="hybridMultilevel"/>
    <w:tmpl w:val="E0887BA0"/>
    <w:lvl w:ilvl="0" w:tplc="5900D0C8">
      <w:start w:val="1"/>
      <w:numFmt w:val="lowerLetter"/>
      <w:lvlText w:val="%1."/>
      <w:lvlJc w:val="left"/>
      <w:pPr>
        <w:tabs>
          <w:tab w:val="num" w:pos="720"/>
        </w:tabs>
        <w:ind w:left="720" w:hanging="360"/>
      </w:pPr>
      <w:rPr>
        <w:rFonts w:hint="default"/>
      </w:rPr>
    </w:lvl>
    <w:lvl w:ilvl="1" w:tplc="0EA8BF30">
      <w:start w:val="1"/>
      <w:numFmt w:val="decimal"/>
      <w:lvlText w:val="%2."/>
      <w:lvlJc w:val="left"/>
      <w:pPr>
        <w:tabs>
          <w:tab w:val="num" w:pos="1440"/>
        </w:tabs>
        <w:ind w:left="1440" w:hanging="360"/>
      </w:pPr>
      <w:rPr>
        <w:rFonts w:hint="default"/>
      </w:rPr>
    </w:lvl>
    <w:lvl w:ilvl="2" w:tplc="235CE5AE">
      <w:start w:val="1"/>
      <w:numFmt w:val="lowerRoman"/>
      <w:lvlText w:val="%3."/>
      <w:lvlJc w:val="right"/>
      <w:pPr>
        <w:tabs>
          <w:tab w:val="num" w:pos="2160"/>
        </w:tabs>
        <w:ind w:left="2160" w:hanging="180"/>
      </w:pPr>
    </w:lvl>
    <w:lvl w:ilvl="3" w:tplc="E0D25734">
      <w:start w:val="1"/>
      <w:numFmt w:val="decimal"/>
      <w:lvlText w:val="%4."/>
      <w:lvlJc w:val="left"/>
      <w:pPr>
        <w:tabs>
          <w:tab w:val="num" w:pos="2880"/>
        </w:tabs>
        <w:ind w:left="2880" w:hanging="360"/>
      </w:pPr>
    </w:lvl>
    <w:lvl w:ilvl="4" w:tplc="C75C8C96">
      <w:start w:val="1"/>
      <w:numFmt w:val="lowerLetter"/>
      <w:lvlText w:val="%5."/>
      <w:lvlJc w:val="left"/>
      <w:pPr>
        <w:tabs>
          <w:tab w:val="num" w:pos="3600"/>
        </w:tabs>
        <w:ind w:left="3600" w:hanging="360"/>
      </w:pPr>
    </w:lvl>
    <w:lvl w:ilvl="5" w:tplc="E306F540">
      <w:start w:val="1"/>
      <w:numFmt w:val="lowerRoman"/>
      <w:lvlText w:val="%6."/>
      <w:lvlJc w:val="right"/>
      <w:pPr>
        <w:tabs>
          <w:tab w:val="num" w:pos="4320"/>
        </w:tabs>
        <w:ind w:left="4320" w:hanging="180"/>
      </w:pPr>
    </w:lvl>
    <w:lvl w:ilvl="6" w:tplc="3F562002">
      <w:start w:val="1"/>
      <w:numFmt w:val="decimal"/>
      <w:lvlText w:val="%7."/>
      <w:lvlJc w:val="left"/>
      <w:pPr>
        <w:tabs>
          <w:tab w:val="num" w:pos="5040"/>
        </w:tabs>
        <w:ind w:left="5040" w:hanging="360"/>
      </w:pPr>
    </w:lvl>
    <w:lvl w:ilvl="7" w:tplc="6CFA2478">
      <w:start w:val="1"/>
      <w:numFmt w:val="lowerLetter"/>
      <w:lvlText w:val="%8."/>
      <w:lvlJc w:val="left"/>
      <w:pPr>
        <w:tabs>
          <w:tab w:val="num" w:pos="5760"/>
        </w:tabs>
        <w:ind w:left="5760" w:hanging="360"/>
      </w:pPr>
    </w:lvl>
    <w:lvl w:ilvl="8" w:tplc="6A4435D0">
      <w:start w:val="1"/>
      <w:numFmt w:val="lowerRoman"/>
      <w:lvlText w:val="%9."/>
      <w:lvlJc w:val="right"/>
      <w:pPr>
        <w:tabs>
          <w:tab w:val="num" w:pos="6480"/>
        </w:tabs>
        <w:ind w:left="6480" w:hanging="180"/>
      </w:pPr>
    </w:lvl>
  </w:abstractNum>
  <w:abstractNum w:abstractNumId="28">
    <w:nsid w:val="7A46221F"/>
    <w:multiLevelType w:val="hybridMultilevel"/>
    <w:tmpl w:val="7CC86D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41100C"/>
    <w:multiLevelType w:val="hybridMultilevel"/>
    <w:tmpl w:val="A49A2AB4"/>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0"/>
  </w:num>
  <w:num w:numId="2">
    <w:abstractNumId w:val="27"/>
  </w:num>
  <w:num w:numId="3">
    <w:abstractNumId w:val="4"/>
  </w:num>
  <w:num w:numId="4">
    <w:abstractNumId w:val="8"/>
  </w:num>
  <w:num w:numId="5">
    <w:abstractNumId w:val="18"/>
  </w:num>
  <w:num w:numId="6">
    <w:abstractNumId w:val="13"/>
  </w:num>
  <w:num w:numId="7">
    <w:abstractNumId w:val="19"/>
  </w:num>
  <w:num w:numId="8">
    <w:abstractNumId w:val="24"/>
  </w:num>
  <w:num w:numId="9">
    <w:abstractNumId w:val="23"/>
  </w:num>
  <w:num w:numId="10">
    <w:abstractNumId w:val="26"/>
  </w:num>
  <w:num w:numId="11">
    <w:abstractNumId w:val="25"/>
  </w:num>
  <w:num w:numId="12">
    <w:abstractNumId w:val="9"/>
  </w:num>
  <w:num w:numId="13">
    <w:abstractNumId w:val="1"/>
  </w:num>
  <w:num w:numId="14">
    <w:abstractNumId w:val="29"/>
  </w:num>
  <w:num w:numId="15">
    <w:abstractNumId w:val="15"/>
  </w:num>
  <w:num w:numId="16">
    <w:abstractNumId w:val="14"/>
  </w:num>
  <w:num w:numId="17">
    <w:abstractNumId w:val="10"/>
  </w:num>
  <w:num w:numId="18">
    <w:abstractNumId w:val="7"/>
  </w:num>
  <w:num w:numId="19">
    <w:abstractNumId w:val="12"/>
  </w:num>
  <w:num w:numId="20">
    <w:abstractNumId w:val="5"/>
  </w:num>
  <w:num w:numId="21">
    <w:abstractNumId w:val="3"/>
  </w:num>
  <w:num w:numId="22">
    <w:abstractNumId w:val="28"/>
  </w:num>
  <w:num w:numId="23">
    <w:abstractNumId w:val="11"/>
  </w:num>
  <w:num w:numId="24">
    <w:abstractNumId w:val="2"/>
  </w:num>
  <w:num w:numId="25">
    <w:abstractNumId w:val="16"/>
  </w:num>
  <w:num w:numId="26">
    <w:abstractNumId w:val="17"/>
  </w:num>
  <w:num w:numId="27">
    <w:abstractNumId w:val="21"/>
  </w:num>
  <w:num w:numId="28">
    <w:abstractNumId w:val="0"/>
  </w:num>
  <w:num w:numId="29">
    <w:abstractNumId w:val="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0F001F"/>
    <w:rsid w:val="00003D14"/>
    <w:rsid w:val="000136B6"/>
    <w:rsid w:val="0004073B"/>
    <w:rsid w:val="00047B38"/>
    <w:rsid w:val="0008058F"/>
    <w:rsid w:val="000934B4"/>
    <w:rsid w:val="00096049"/>
    <w:rsid w:val="000C64EE"/>
    <w:rsid w:val="000D1D55"/>
    <w:rsid w:val="000D4721"/>
    <w:rsid w:val="000E14F7"/>
    <w:rsid w:val="000E17BD"/>
    <w:rsid w:val="000F001F"/>
    <w:rsid w:val="000F0B8A"/>
    <w:rsid w:val="000F7037"/>
    <w:rsid w:val="00100669"/>
    <w:rsid w:val="00102BB0"/>
    <w:rsid w:val="0011216D"/>
    <w:rsid w:val="0011240C"/>
    <w:rsid w:val="001417C0"/>
    <w:rsid w:val="00146089"/>
    <w:rsid w:val="001506D5"/>
    <w:rsid w:val="00181283"/>
    <w:rsid w:val="001904BA"/>
    <w:rsid w:val="001A0972"/>
    <w:rsid w:val="001A0E23"/>
    <w:rsid w:val="001B533E"/>
    <w:rsid w:val="001B747D"/>
    <w:rsid w:val="001C393A"/>
    <w:rsid w:val="001D20E2"/>
    <w:rsid w:val="001F2C5A"/>
    <w:rsid w:val="001F4D60"/>
    <w:rsid w:val="001F7C1E"/>
    <w:rsid w:val="00207B6D"/>
    <w:rsid w:val="00211970"/>
    <w:rsid w:val="00212B68"/>
    <w:rsid w:val="00213F58"/>
    <w:rsid w:val="00215383"/>
    <w:rsid w:val="00235D09"/>
    <w:rsid w:val="0024307A"/>
    <w:rsid w:val="0026061A"/>
    <w:rsid w:val="00266C5D"/>
    <w:rsid w:val="002672C7"/>
    <w:rsid w:val="0027165C"/>
    <w:rsid w:val="00276915"/>
    <w:rsid w:val="00281E92"/>
    <w:rsid w:val="0029472A"/>
    <w:rsid w:val="00297948"/>
    <w:rsid w:val="002A1542"/>
    <w:rsid w:val="002B793D"/>
    <w:rsid w:val="002C3CBE"/>
    <w:rsid w:val="002C76B2"/>
    <w:rsid w:val="002E39B1"/>
    <w:rsid w:val="002E4DDB"/>
    <w:rsid w:val="002E77C9"/>
    <w:rsid w:val="00305170"/>
    <w:rsid w:val="00306F84"/>
    <w:rsid w:val="00320F0B"/>
    <w:rsid w:val="00336216"/>
    <w:rsid w:val="00344F4E"/>
    <w:rsid w:val="0035433E"/>
    <w:rsid w:val="00366601"/>
    <w:rsid w:val="00393324"/>
    <w:rsid w:val="00393574"/>
    <w:rsid w:val="003A6F1C"/>
    <w:rsid w:val="003B4C4F"/>
    <w:rsid w:val="003B6C4E"/>
    <w:rsid w:val="003C3EC1"/>
    <w:rsid w:val="003C70C7"/>
    <w:rsid w:val="003D505B"/>
    <w:rsid w:val="003D5A56"/>
    <w:rsid w:val="003E113C"/>
    <w:rsid w:val="003E539F"/>
    <w:rsid w:val="003E5426"/>
    <w:rsid w:val="003F376B"/>
    <w:rsid w:val="003F4234"/>
    <w:rsid w:val="00403DAC"/>
    <w:rsid w:val="004131A2"/>
    <w:rsid w:val="004243BA"/>
    <w:rsid w:val="0043023C"/>
    <w:rsid w:val="004412D9"/>
    <w:rsid w:val="00447131"/>
    <w:rsid w:val="00451E0D"/>
    <w:rsid w:val="00472341"/>
    <w:rsid w:val="00475FF4"/>
    <w:rsid w:val="00480296"/>
    <w:rsid w:val="0049099A"/>
    <w:rsid w:val="004B3AEF"/>
    <w:rsid w:val="004C1064"/>
    <w:rsid w:val="004C3343"/>
    <w:rsid w:val="004D01C2"/>
    <w:rsid w:val="004E04D5"/>
    <w:rsid w:val="004E3288"/>
    <w:rsid w:val="004E608C"/>
    <w:rsid w:val="004F2CB4"/>
    <w:rsid w:val="00512935"/>
    <w:rsid w:val="0052538E"/>
    <w:rsid w:val="005256B7"/>
    <w:rsid w:val="00560E24"/>
    <w:rsid w:val="00561318"/>
    <w:rsid w:val="0056211D"/>
    <w:rsid w:val="00566CD5"/>
    <w:rsid w:val="005778D5"/>
    <w:rsid w:val="00577A6E"/>
    <w:rsid w:val="0058223F"/>
    <w:rsid w:val="0058541A"/>
    <w:rsid w:val="005920F9"/>
    <w:rsid w:val="00595DBD"/>
    <w:rsid w:val="005A0B57"/>
    <w:rsid w:val="005B5D31"/>
    <w:rsid w:val="005B7939"/>
    <w:rsid w:val="005D6AAA"/>
    <w:rsid w:val="005E1443"/>
    <w:rsid w:val="005E6519"/>
    <w:rsid w:val="005F49B7"/>
    <w:rsid w:val="006017BF"/>
    <w:rsid w:val="006023CD"/>
    <w:rsid w:val="00606FF6"/>
    <w:rsid w:val="00623224"/>
    <w:rsid w:val="0062378C"/>
    <w:rsid w:val="0063122C"/>
    <w:rsid w:val="0064302D"/>
    <w:rsid w:val="00651C80"/>
    <w:rsid w:val="00657770"/>
    <w:rsid w:val="00665113"/>
    <w:rsid w:val="006666BB"/>
    <w:rsid w:val="00671DD6"/>
    <w:rsid w:val="00671FD2"/>
    <w:rsid w:val="006845D7"/>
    <w:rsid w:val="00692E28"/>
    <w:rsid w:val="00694E66"/>
    <w:rsid w:val="0069725B"/>
    <w:rsid w:val="006A1FAD"/>
    <w:rsid w:val="006B253B"/>
    <w:rsid w:val="006B2E9A"/>
    <w:rsid w:val="006C4F0A"/>
    <w:rsid w:val="006E17FB"/>
    <w:rsid w:val="006E5567"/>
    <w:rsid w:val="006F3850"/>
    <w:rsid w:val="006F3E10"/>
    <w:rsid w:val="006F6046"/>
    <w:rsid w:val="00702D4D"/>
    <w:rsid w:val="007065CF"/>
    <w:rsid w:val="00711BB4"/>
    <w:rsid w:val="0071291F"/>
    <w:rsid w:val="00722695"/>
    <w:rsid w:val="0072535B"/>
    <w:rsid w:val="00734BC0"/>
    <w:rsid w:val="00761D9A"/>
    <w:rsid w:val="00765194"/>
    <w:rsid w:val="00766EAE"/>
    <w:rsid w:val="007906A6"/>
    <w:rsid w:val="0079151D"/>
    <w:rsid w:val="007A06CF"/>
    <w:rsid w:val="007B3369"/>
    <w:rsid w:val="007C7A91"/>
    <w:rsid w:val="007D2C29"/>
    <w:rsid w:val="007D7CAE"/>
    <w:rsid w:val="007F3272"/>
    <w:rsid w:val="007F5C30"/>
    <w:rsid w:val="00806753"/>
    <w:rsid w:val="00812A47"/>
    <w:rsid w:val="00822116"/>
    <w:rsid w:val="00822991"/>
    <w:rsid w:val="00823C4F"/>
    <w:rsid w:val="00827CAB"/>
    <w:rsid w:val="00842500"/>
    <w:rsid w:val="00866703"/>
    <w:rsid w:val="00876696"/>
    <w:rsid w:val="008834A1"/>
    <w:rsid w:val="00884878"/>
    <w:rsid w:val="00896D0B"/>
    <w:rsid w:val="008A6514"/>
    <w:rsid w:val="008B67D1"/>
    <w:rsid w:val="008E0D1F"/>
    <w:rsid w:val="00921785"/>
    <w:rsid w:val="0092415D"/>
    <w:rsid w:val="00924C5C"/>
    <w:rsid w:val="00944262"/>
    <w:rsid w:val="00945389"/>
    <w:rsid w:val="009457BF"/>
    <w:rsid w:val="00964491"/>
    <w:rsid w:val="00964CEA"/>
    <w:rsid w:val="009653E3"/>
    <w:rsid w:val="009A01AF"/>
    <w:rsid w:val="009C549E"/>
    <w:rsid w:val="009C5896"/>
    <w:rsid w:val="009C7D04"/>
    <w:rsid w:val="009E0040"/>
    <w:rsid w:val="009E7E18"/>
    <w:rsid w:val="00A07DE0"/>
    <w:rsid w:val="00A30B31"/>
    <w:rsid w:val="00A43E23"/>
    <w:rsid w:val="00A54F5E"/>
    <w:rsid w:val="00A56144"/>
    <w:rsid w:val="00A60574"/>
    <w:rsid w:val="00A7105E"/>
    <w:rsid w:val="00A74384"/>
    <w:rsid w:val="00A7742C"/>
    <w:rsid w:val="00AA7B4F"/>
    <w:rsid w:val="00AB32D6"/>
    <w:rsid w:val="00AC33EE"/>
    <w:rsid w:val="00AC79D6"/>
    <w:rsid w:val="00AD279B"/>
    <w:rsid w:val="00AD42F1"/>
    <w:rsid w:val="00AD6224"/>
    <w:rsid w:val="00AD6D29"/>
    <w:rsid w:val="00AE36DD"/>
    <w:rsid w:val="00AF4620"/>
    <w:rsid w:val="00B250C9"/>
    <w:rsid w:val="00B34C60"/>
    <w:rsid w:val="00B57E84"/>
    <w:rsid w:val="00B91D33"/>
    <w:rsid w:val="00BA45EC"/>
    <w:rsid w:val="00BB0C76"/>
    <w:rsid w:val="00BB1C83"/>
    <w:rsid w:val="00BB22E4"/>
    <w:rsid w:val="00BC150C"/>
    <w:rsid w:val="00BC4AE3"/>
    <w:rsid w:val="00BD13D8"/>
    <w:rsid w:val="00BD4FCC"/>
    <w:rsid w:val="00BD7BBB"/>
    <w:rsid w:val="00BE6E05"/>
    <w:rsid w:val="00BF0EDF"/>
    <w:rsid w:val="00C01442"/>
    <w:rsid w:val="00C129AD"/>
    <w:rsid w:val="00C23CA1"/>
    <w:rsid w:val="00C4377B"/>
    <w:rsid w:val="00C43A6C"/>
    <w:rsid w:val="00C45330"/>
    <w:rsid w:val="00C46EC4"/>
    <w:rsid w:val="00C6060A"/>
    <w:rsid w:val="00C660C9"/>
    <w:rsid w:val="00C7513E"/>
    <w:rsid w:val="00C9689B"/>
    <w:rsid w:val="00CA6C0E"/>
    <w:rsid w:val="00CB13CA"/>
    <w:rsid w:val="00CC4189"/>
    <w:rsid w:val="00CD4295"/>
    <w:rsid w:val="00CD7834"/>
    <w:rsid w:val="00CE119E"/>
    <w:rsid w:val="00CE4777"/>
    <w:rsid w:val="00CE508C"/>
    <w:rsid w:val="00CF12C7"/>
    <w:rsid w:val="00CF6D89"/>
    <w:rsid w:val="00D12FAC"/>
    <w:rsid w:val="00D724EC"/>
    <w:rsid w:val="00D7444D"/>
    <w:rsid w:val="00D81A6F"/>
    <w:rsid w:val="00D93D74"/>
    <w:rsid w:val="00D95EF7"/>
    <w:rsid w:val="00DB3266"/>
    <w:rsid w:val="00DC296B"/>
    <w:rsid w:val="00DD42CD"/>
    <w:rsid w:val="00DD7D9E"/>
    <w:rsid w:val="00DE4B3C"/>
    <w:rsid w:val="00DF1E68"/>
    <w:rsid w:val="00DF2016"/>
    <w:rsid w:val="00E02D3A"/>
    <w:rsid w:val="00E06E26"/>
    <w:rsid w:val="00E25C17"/>
    <w:rsid w:val="00E275B1"/>
    <w:rsid w:val="00E322CD"/>
    <w:rsid w:val="00E4488E"/>
    <w:rsid w:val="00E5145E"/>
    <w:rsid w:val="00E55F6C"/>
    <w:rsid w:val="00E63E10"/>
    <w:rsid w:val="00E87118"/>
    <w:rsid w:val="00E93D47"/>
    <w:rsid w:val="00EA08D3"/>
    <w:rsid w:val="00EB101E"/>
    <w:rsid w:val="00EB1CC9"/>
    <w:rsid w:val="00EF1AE0"/>
    <w:rsid w:val="00EF65A5"/>
    <w:rsid w:val="00EF6A92"/>
    <w:rsid w:val="00EF7FDE"/>
    <w:rsid w:val="00F0386E"/>
    <w:rsid w:val="00F03C83"/>
    <w:rsid w:val="00F04229"/>
    <w:rsid w:val="00F24F70"/>
    <w:rsid w:val="00F30208"/>
    <w:rsid w:val="00F57494"/>
    <w:rsid w:val="00F60721"/>
    <w:rsid w:val="00F64481"/>
    <w:rsid w:val="00F737B8"/>
    <w:rsid w:val="00F73FF3"/>
    <w:rsid w:val="00F76C6C"/>
    <w:rsid w:val="00F804AA"/>
    <w:rsid w:val="00F80D21"/>
    <w:rsid w:val="00F935C0"/>
    <w:rsid w:val="00F97D89"/>
    <w:rsid w:val="00FB1F69"/>
    <w:rsid w:val="00FC40B2"/>
    <w:rsid w:val="00FC7564"/>
    <w:rsid w:val="00FC79BB"/>
    <w:rsid w:val="00FD601E"/>
    <w:rsid w:val="00FE20F0"/>
    <w:rsid w:val="00FE30EB"/>
    <w:rsid w:val="00FE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9AD"/>
    <w:rPr>
      <w:noProof/>
      <w:sz w:val="24"/>
      <w:szCs w:val="24"/>
      <w:lang w:val="id-ID"/>
    </w:rPr>
  </w:style>
  <w:style w:type="paragraph" w:styleId="Heading2">
    <w:name w:val="heading 2"/>
    <w:basedOn w:val="Normal"/>
    <w:next w:val="Normal"/>
    <w:qFormat/>
    <w:rsid w:val="00C129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129AD"/>
    <w:pPr>
      <w:keepNext/>
      <w:spacing w:before="240" w:after="60"/>
      <w:outlineLvl w:val="2"/>
    </w:pPr>
    <w:rPr>
      <w:rFonts w:ascii="Arial" w:hAnsi="Arial" w:cs="Arial"/>
      <w:b/>
      <w:bCs/>
      <w:sz w:val="26"/>
      <w:szCs w:val="26"/>
    </w:rPr>
  </w:style>
  <w:style w:type="paragraph" w:styleId="Heading4">
    <w:name w:val="heading 4"/>
    <w:basedOn w:val="Normal"/>
    <w:next w:val="Normal"/>
    <w:qFormat/>
    <w:rsid w:val="00C129AD"/>
    <w:pPr>
      <w:keepNext/>
      <w:spacing w:line="360" w:lineRule="auto"/>
      <w:jc w:val="center"/>
      <w:outlineLvl w:val="3"/>
    </w:pPr>
    <w:rPr>
      <w:b/>
      <w:bCs/>
      <w:noProof w:val="0"/>
    </w:rPr>
  </w:style>
  <w:style w:type="paragraph" w:styleId="Heading5">
    <w:name w:val="heading 5"/>
    <w:basedOn w:val="Normal"/>
    <w:next w:val="Normal"/>
    <w:qFormat/>
    <w:rsid w:val="00C129AD"/>
    <w:pPr>
      <w:keepNext/>
      <w:tabs>
        <w:tab w:val="left" w:pos="4510"/>
      </w:tabs>
      <w:spacing w:line="360" w:lineRule="auto"/>
      <w:outlineLvl w:val="4"/>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29AD"/>
    <w:pPr>
      <w:tabs>
        <w:tab w:val="center" w:pos="4320"/>
        <w:tab w:val="right" w:pos="8640"/>
      </w:tabs>
    </w:pPr>
    <w:rPr>
      <w:noProof w:val="0"/>
    </w:rPr>
  </w:style>
  <w:style w:type="paragraph" w:styleId="FootnoteText">
    <w:name w:val="footnote text"/>
    <w:basedOn w:val="Normal"/>
    <w:semiHidden/>
    <w:rsid w:val="00C129AD"/>
    <w:rPr>
      <w:noProof w:val="0"/>
      <w:sz w:val="20"/>
      <w:szCs w:val="20"/>
      <w:lang w:val="en-US"/>
    </w:rPr>
  </w:style>
  <w:style w:type="character" w:styleId="FootnoteReference">
    <w:name w:val="footnote reference"/>
    <w:basedOn w:val="DefaultParagraphFont"/>
    <w:semiHidden/>
    <w:rsid w:val="00C129AD"/>
    <w:rPr>
      <w:vertAlign w:val="superscript"/>
    </w:rPr>
  </w:style>
  <w:style w:type="paragraph" w:styleId="BodyTextIndent3">
    <w:name w:val="Body Text Indent 3"/>
    <w:basedOn w:val="Normal"/>
    <w:rsid w:val="00C129AD"/>
    <w:pPr>
      <w:spacing w:line="360" w:lineRule="auto"/>
      <w:ind w:left="360" w:firstLine="720"/>
      <w:jc w:val="both"/>
    </w:pPr>
    <w:rPr>
      <w:noProof w:val="0"/>
    </w:rPr>
  </w:style>
  <w:style w:type="paragraph" w:styleId="BodyText">
    <w:name w:val="Body Text"/>
    <w:basedOn w:val="Normal"/>
    <w:rsid w:val="00C129AD"/>
    <w:pPr>
      <w:spacing w:after="120"/>
    </w:pPr>
  </w:style>
  <w:style w:type="paragraph" w:styleId="Footer">
    <w:name w:val="footer"/>
    <w:basedOn w:val="Normal"/>
    <w:link w:val="FooterChar"/>
    <w:uiPriority w:val="99"/>
    <w:rsid w:val="00C129AD"/>
    <w:pPr>
      <w:tabs>
        <w:tab w:val="center" w:pos="4320"/>
        <w:tab w:val="right" w:pos="8640"/>
      </w:tabs>
    </w:pPr>
  </w:style>
  <w:style w:type="character" w:styleId="PageNumber">
    <w:name w:val="page number"/>
    <w:basedOn w:val="DefaultParagraphFont"/>
    <w:rsid w:val="00C129AD"/>
  </w:style>
  <w:style w:type="table" w:styleId="TableGrid">
    <w:name w:val="Table Grid"/>
    <w:basedOn w:val="TableNormal"/>
    <w:uiPriority w:val="59"/>
    <w:rsid w:val="008667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4878"/>
    <w:pPr>
      <w:ind w:left="720"/>
      <w:contextualSpacing/>
    </w:pPr>
    <w:rPr>
      <w:noProof w:val="0"/>
      <w:lang w:val="en-US"/>
    </w:rPr>
  </w:style>
  <w:style w:type="character" w:styleId="Hyperlink">
    <w:name w:val="Hyperlink"/>
    <w:basedOn w:val="DefaultParagraphFont"/>
    <w:uiPriority w:val="99"/>
    <w:rsid w:val="00651C80"/>
    <w:rPr>
      <w:color w:val="0000FF" w:themeColor="hyperlink"/>
      <w:u w:val="single"/>
    </w:rPr>
  </w:style>
  <w:style w:type="character" w:customStyle="1" w:styleId="FooterChar">
    <w:name w:val="Footer Char"/>
    <w:basedOn w:val="DefaultParagraphFont"/>
    <w:link w:val="Footer"/>
    <w:uiPriority w:val="99"/>
    <w:rsid w:val="00181283"/>
    <w:rPr>
      <w:noProof/>
      <w:sz w:val="24"/>
      <w:szCs w:val="24"/>
      <w:lang w:val="id-ID"/>
    </w:rPr>
  </w:style>
  <w:style w:type="paragraph" w:styleId="BalloonText">
    <w:name w:val="Balloon Text"/>
    <w:basedOn w:val="Normal"/>
    <w:link w:val="BalloonTextChar"/>
    <w:uiPriority w:val="99"/>
    <w:unhideWhenUsed/>
    <w:rsid w:val="002C76B2"/>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rsid w:val="002C76B2"/>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876532">
      <w:bodyDiv w:val="1"/>
      <w:marLeft w:val="0"/>
      <w:marRight w:val="0"/>
      <w:marTop w:val="0"/>
      <w:marBottom w:val="0"/>
      <w:divBdr>
        <w:top w:val="none" w:sz="0" w:space="0" w:color="auto"/>
        <w:left w:val="none" w:sz="0" w:space="0" w:color="auto"/>
        <w:bottom w:val="none" w:sz="0" w:space="0" w:color="auto"/>
        <w:right w:val="none" w:sz="0" w:space="0" w:color="auto"/>
      </w:divBdr>
      <w:divsChild>
        <w:div w:id="1154645429">
          <w:marLeft w:val="547"/>
          <w:marRight w:val="0"/>
          <w:marTop w:val="0"/>
          <w:marBottom w:val="0"/>
          <w:divBdr>
            <w:top w:val="none" w:sz="0" w:space="0" w:color="auto"/>
            <w:left w:val="none" w:sz="0" w:space="0" w:color="auto"/>
            <w:bottom w:val="none" w:sz="0" w:space="0" w:color="auto"/>
            <w:right w:val="none" w:sz="0" w:space="0" w:color="auto"/>
          </w:divBdr>
        </w:div>
      </w:divsChild>
    </w:div>
    <w:div w:id="1293831491">
      <w:bodyDiv w:val="1"/>
      <w:marLeft w:val="0"/>
      <w:marRight w:val="0"/>
      <w:marTop w:val="0"/>
      <w:marBottom w:val="0"/>
      <w:divBdr>
        <w:top w:val="none" w:sz="0" w:space="0" w:color="auto"/>
        <w:left w:val="none" w:sz="0" w:space="0" w:color="auto"/>
        <w:bottom w:val="none" w:sz="0" w:space="0" w:color="auto"/>
        <w:right w:val="none" w:sz="0" w:space="0" w:color="auto"/>
      </w:divBdr>
      <w:divsChild>
        <w:div w:id="552735617">
          <w:marLeft w:val="547"/>
          <w:marRight w:val="0"/>
          <w:marTop w:val="0"/>
          <w:marBottom w:val="0"/>
          <w:divBdr>
            <w:top w:val="none" w:sz="0" w:space="0" w:color="auto"/>
            <w:left w:val="none" w:sz="0" w:space="0" w:color="auto"/>
            <w:bottom w:val="none" w:sz="0" w:space="0" w:color="auto"/>
            <w:right w:val="none" w:sz="0" w:space="0" w:color="auto"/>
          </w:divBdr>
        </w:div>
      </w:divsChild>
    </w:div>
    <w:div w:id="15120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herent-dikti.net/files/sisdikna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in_dyas@yahoo.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ribd.com/doc/15072980/Perjalanan-Kurikulum-Di-Indonesi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vt:lpstr>
    </vt:vector>
  </TitlesOfParts>
  <Company>-</Company>
  <LinksUpToDate>false</LinksUpToDate>
  <CharactersWithSpaces>23167</CharactersWithSpaces>
  <SharedDoc>false</SharedDoc>
  <HLinks>
    <vt:vector size="204" baseType="variant">
      <vt:variant>
        <vt:i4>524410</vt:i4>
      </vt:variant>
      <vt:variant>
        <vt:i4>99</vt:i4>
      </vt:variant>
      <vt:variant>
        <vt:i4>0</vt:i4>
      </vt:variant>
      <vt:variant>
        <vt:i4>5</vt:i4>
      </vt:variant>
      <vt:variant>
        <vt:lpwstr>http://id.wikipedia.org/wiki/Demokrasi_Terpimpin</vt:lpwstr>
      </vt:variant>
      <vt:variant>
        <vt:lpwstr/>
      </vt:variant>
      <vt:variant>
        <vt:i4>5046365</vt:i4>
      </vt:variant>
      <vt:variant>
        <vt:i4>96</vt:i4>
      </vt:variant>
      <vt:variant>
        <vt:i4>0</vt:i4>
      </vt:variant>
      <vt:variant>
        <vt:i4>5</vt:i4>
      </vt:variant>
      <vt:variant>
        <vt:lpwstr>http://id.wikipedia.org/wiki/Dekrit_Presiden_5_Juli_1959</vt:lpwstr>
      </vt:variant>
      <vt:variant>
        <vt:lpwstr/>
      </vt:variant>
      <vt:variant>
        <vt:i4>1966178</vt:i4>
      </vt:variant>
      <vt:variant>
        <vt:i4>93</vt:i4>
      </vt:variant>
      <vt:variant>
        <vt:i4>0</vt:i4>
      </vt:variant>
      <vt:variant>
        <vt:i4>5</vt:i4>
      </vt:variant>
      <vt:variant>
        <vt:lpwstr>http://id.wikipedia.org/wiki/Kabinet_Djuanda</vt:lpwstr>
      </vt:variant>
      <vt:variant>
        <vt:lpwstr/>
      </vt:variant>
      <vt:variant>
        <vt:i4>1507334</vt:i4>
      </vt:variant>
      <vt:variant>
        <vt:i4>90</vt:i4>
      </vt:variant>
      <vt:variant>
        <vt:i4>0</vt:i4>
      </vt:variant>
      <vt:variant>
        <vt:i4>5</vt:i4>
      </vt:variant>
      <vt:variant>
        <vt:lpwstr>http://id.wikipedia.org/wiki/1959</vt:lpwstr>
      </vt:variant>
      <vt:variant>
        <vt:lpwstr/>
      </vt:variant>
      <vt:variant>
        <vt:i4>4456484</vt:i4>
      </vt:variant>
      <vt:variant>
        <vt:i4>87</vt:i4>
      </vt:variant>
      <vt:variant>
        <vt:i4>0</vt:i4>
      </vt:variant>
      <vt:variant>
        <vt:i4>5</vt:i4>
      </vt:variant>
      <vt:variant>
        <vt:lpwstr>http://id.wikipedia.org/wiki/Kabinet_Ali_Sastroamidjojo_II</vt:lpwstr>
      </vt:variant>
      <vt:variant>
        <vt:lpwstr/>
      </vt:variant>
      <vt:variant>
        <vt:i4>1507334</vt:i4>
      </vt:variant>
      <vt:variant>
        <vt:i4>84</vt:i4>
      </vt:variant>
      <vt:variant>
        <vt:i4>0</vt:i4>
      </vt:variant>
      <vt:variant>
        <vt:i4>5</vt:i4>
      </vt:variant>
      <vt:variant>
        <vt:lpwstr>http://id.wikipedia.org/wiki/1957</vt:lpwstr>
      </vt:variant>
      <vt:variant>
        <vt:lpwstr/>
      </vt:variant>
      <vt:variant>
        <vt:i4>786509</vt:i4>
      </vt:variant>
      <vt:variant>
        <vt:i4>81</vt:i4>
      </vt:variant>
      <vt:variant>
        <vt:i4>0</vt:i4>
      </vt:variant>
      <vt:variant>
        <vt:i4>5</vt:i4>
      </vt:variant>
      <vt:variant>
        <vt:lpwstr>http://id.wikipedia.org/wiki/Kabinet_Burhanuddin_Harahap</vt:lpwstr>
      </vt:variant>
      <vt:variant>
        <vt:lpwstr/>
      </vt:variant>
      <vt:variant>
        <vt:i4>1507334</vt:i4>
      </vt:variant>
      <vt:variant>
        <vt:i4>78</vt:i4>
      </vt:variant>
      <vt:variant>
        <vt:i4>0</vt:i4>
      </vt:variant>
      <vt:variant>
        <vt:i4>5</vt:i4>
      </vt:variant>
      <vt:variant>
        <vt:lpwstr>http://id.wikipedia.org/wiki/1956</vt:lpwstr>
      </vt:variant>
      <vt:variant>
        <vt:lpwstr/>
      </vt:variant>
      <vt:variant>
        <vt:i4>2949197</vt:i4>
      </vt:variant>
      <vt:variant>
        <vt:i4>75</vt:i4>
      </vt:variant>
      <vt:variant>
        <vt:i4>0</vt:i4>
      </vt:variant>
      <vt:variant>
        <vt:i4>5</vt:i4>
      </vt:variant>
      <vt:variant>
        <vt:lpwstr>http://id.wikipedia.org/wiki/Kabinet_Ali_Sastroamidjojo_I</vt:lpwstr>
      </vt:variant>
      <vt:variant>
        <vt:lpwstr/>
      </vt:variant>
      <vt:variant>
        <vt:i4>1507334</vt:i4>
      </vt:variant>
      <vt:variant>
        <vt:i4>72</vt:i4>
      </vt:variant>
      <vt:variant>
        <vt:i4>0</vt:i4>
      </vt:variant>
      <vt:variant>
        <vt:i4>5</vt:i4>
      </vt:variant>
      <vt:variant>
        <vt:lpwstr>http://id.wikipedia.org/wiki/1955</vt:lpwstr>
      </vt:variant>
      <vt:variant>
        <vt:lpwstr/>
      </vt:variant>
      <vt:variant>
        <vt:i4>7012363</vt:i4>
      </vt:variant>
      <vt:variant>
        <vt:i4>69</vt:i4>
      </vt:variant>
      <vt:variant>
        <vt:i4>0</vt:i4>
      </vt:variant>
      <vt:variant>
        <vt:i4>5</vt:i4>
      </vt:variant>
      <vt:variant>
        <vt:lpwstr>http://id.wikipedia.org/wiki/Kabinet_Wilopo</vt:lpwstr>
      </vt:variant>
      <vt:variant>
        <vt:lpwstr/>
      </vt:variant>
      <vt:variant>
        <vt:i4>1507334</vt:i4>
      </vt:variant>
      <vt:variant>
        <vt:i4>66</vt:i4>
      </vt:variant>
      <vt:variant>
        <vt:i4>0</vt:i4>
      </vt:variant>
      <vt:variant>
        <vt:i4>5</vt:i4>
      </vt:variant>
      <vt:variant>
        <vt:lpwstr>http://id.wikipedia.org/wiki/1953</vt:lpwstr>
      </vt:variant>
      <vt:variant>
        <vt:lpwstr/>
      </vt:variant>
      <vt:variant>
        <vt:i4>131115</vt:i4>
      </vt:variant>
      <vt:variant>
        <vt:i4>63</vt:i4>
      </vt:variant>
      <vt:variant>
        <vt:i4>0</vt:i4>
      </vt:variant>
      <vt:variant>
        <vt:i4>5</vt:i4>
      </vt:variant>
      <vt:variant>
        <vt:lpwstr>http://id.wikipedia.org/wiki/Kabinet_Sukiman-Suwirjo</vt:lpwstr>
      </vt:variant>
      <vt:variant>
        <vt:lpwstr/>
      </vt:variant>
      <vt:variant>
        <vt:i4>7536671</vt:i4>
      </vt:variant>
      <vt:variant>
        <vt:i4>60</vt:i4>
      </vt:variant>
      <vt:variant>
        <vt:i4>0</vt:i4>
      </vt:variant>
      <vt:variant>
        <vt:i4>5</vt:i4>
      </vt:variant>
      <vt:variant>
        <vt:lpwstr>http://id.wikipedia.org/wiki/Kabinet_Natsir</vt:lpwstr>
      </vt:variant>
      <vt:variant>
        <vt:lpwstr/>
      </vt:variant>
      <vt:variant>
        <vt:i4>1507334</vt:i4>
      </vt:variant>
      <vt:variant>
        <vt:i4>57</vt:i4>
      </vt:variant>
      <vt:variant>
        <vt:i4>0</vt:i4>
      </vt:variant>
      <vt:variant>
        <vt:i4>5</vt:i4>
      </vt:variant>
      <vt:variant>
        <vt:lpwstr>http://id.wikipedia.org/wiki/1951</vt:lpwstr>
      </vt:variant>
      <vt:variant>
        <vt:lpwstr/>
      </vt:variant>
      <vt:variant>
        <vt:i4>524410</vt:i4>
      </vt:variant>
      <vt:variant>
        <vt:i4>54</vt:i4>
      </vt:variant>
      <vt:variant>
        <vt:i4>0</vt:i4>
      </vt:variant>
      <vt:variant>
        <vt:i4>5</vt:i4>
      </vt:variant>
      <vt:variant>
        <vt:lpwstr>http://id.wikipedia.org/wiki/Demokrasi_Terpimpin</vt:lpwstr>
      </vt:variant>
      <vt:variant>
        <vt:lpwstr/>
      </vt:variant>
      <vt:variant>
        <vt:i4>65610</vt:i4>
      </vt:variant>
      <vt:variant>
        <vt:i4>51</vt:i4>
      </vt:variant>
      <vt:variant>
        <vt:i4>0</vt:i4>
      </vt:variant>
      <vt:variant>
        <vt:i4>5</vt:i4>
      </vt:variant>
      <vt:variant>
        <vt:lpwstr>http://id.wikipedia.org/w/index.php?title=Konsepsi&amp;action=edit&amp;redlink=1</vt:lpwstr>
      </vt:variant>
      <vt:variant>
        <vt:lpwstr/>
      </vt:variant>
      <vt:variant>
        <vt:i4>655433</vt:i4>
      </vt:variant>
      <vt:variant>
        <vt:i4>48</vt:i4>
      </vt:variant>
      <vt:variant>
        <vt:i4>0</vt:i4>
      </vt:variant>
      <vt:variant>
        <vt:i4>5</vt:i4>
      </vt:variant>
      <vt:variant>
        <vt:lpwstr>http://id.wikipedia.org/wiki/Soekarno</vt:lpwstr>
      </vt:variant>
      <vt:variant>
        <vt:lpwstr/>
      </vt:variant>
      <vt:variant>
        <vt:i4>196689</vt:i4>
      </vt:variant>
      <vt:variant>
        <vt:i4>45</vt:i4>
      </vt:variant>
      <vt:variant>
        <vt:i4>0</vt:i4>
      </vt:variant>
      <vt:variant>
        <vt:i4>5</vt:i4>
      </vt:variant>
      <vt:variant>
        <vt:lpwstr>http://id.wikipedia.org/wiki/Konstituante</vt:lpwstr>
      </vt:variant>
      <vt:variant>
        <vt:lpwstr/>
      </vt:variant>
      <vt:variant>
        <vt:i4>1507334</vt:i4>
      </vt:variant>
      <vt:variant>
        <vt:i4>42</vt:i4>
      </vt:variant>
      <vt:variant>
        <vt:i4>0</vt:i4>
      </vt:variant>
      <vt:variant>
        <vt:i4>5</vt:i4>
      </vt:variant>
      <vt:variant>
        <vt:lpwstr>http://id.wikipedia.org/wiki/1950</vt:lpwstr>
      </vt:variant>
      <vt:variant>
        <vt:lpwstr/>
      </vt:variant>
      <vt:variant>
        <vt:i4>6750326</vt:i4>
      </vt:variant>
      <vt:variant>
        <vt:i4>39</vt:i4>
      </vt:variant>
      <vt:variant>
        <vt:i4>0</vt:i4>
      </vt:variant>
      <vt:variant>
        <vt:i4>5</vt:i4>
      </vt:variant>
      <vt:variant>
        <vt:lpwstr>http://id.wikipedia.org/wiki/Undang-Undang_Dasar_Sementara_Republik_Indonesia</vt:lpwstr>
      </vt:variant>
      <vt:variant>
        <vt:lpwstr/>
      </vt:variant>
      <vt:variant>
        <vt:i4>1507334</vt:i4>
      </vt:variant>
      <vt:variant>
        <vt:i4>36</vt:i4>
      </vt:variant>
      <vt:variant>
        <vt:i4>0</vt:i4>
      </vt:variant>
      <vt:variant>
        <vt:i4>5</vt:i4>
      </vt:variant>
      <vt:variant>
        <vt:lpwstr>http://id.wikipedia.org/wiki/1950</vt:lpwstr>
      </vt:variant>
      <vt:variant>
        <vt:lpwstr/>
      </vt:variant>
      <vt:variant>
        <vt:i4>1835112</vt:i4>
      </vt:variant>
      <vt:variant>
        <vt:i4>33</vt:i4>
      </vt:variant>
      <vt:variant>
        <vt:i4>0</vt:i4>
      </vt:variant>
      <vt:variant>
        <vt:i4>5</vt:i4>
      </vt:variant>
      <vt:variant>
        <vt:lpwstr>http://id.wikipedia.org/wiki/17_Agustus</vt:lpwstr>
      </vt:variant>
      <vt:variant>
        <vt:lpwstr/>
      </vt:variant>
      <vt:variant>
        <vt:i4>7995511</vt:i4>
      </vt:variant>
      <vt:variant>
        <vt:i4>30</vt:i4>
      </vt:variant>
      <vt:variant>
        <vt:i4>0</vt:i4>
      </vt:variant>
      <vt:variant>
        <vt:i4>5</vt:i4>
      </vt:variant>
      <vt:variant>
        <vt:lpwstr>http://id.wikipedia.org/w/index.php?title=Negara_Sumatera_Timur&amp;action=edit&amp;redlink=1</vt:lpwstr>
      </vt:variant>
      <vt:variant>
        <vt:lpwstr/>
      </vt:variant>
      <vt:variant>
        <vt:i4>7929906</vt:i4>
      </vt:variant>
      <vt:variant>
        <vt:i4>27</vt:i4>
      </vt:variant>
      <vt:variant>
        <vt:i4>0</vt:i4>
      </vt:variant>
      <vt:variant>
        <vt:i4>5</vt:i4>
      </vt:variant>
      <vt:variant>
        <vt:lpwstr>http://id.wikipedia.org/wiki/Negara_Indonesia_Timur</vt:lpwstr>
      </vt:variant>
      <vt:variant>
        <vt:lpwstr/>
      </vt:variant>
      <vt:variant>
        <vt:i4>5308417</vt:i4>
      </vt:variant>
      <vt:variant>
        <vt:i4>24</vt:i4>
      </vt:variant>
      <vt:variant>
        <vt:i4>0</vt:i4>
      </vt:variant>
      <vt:variant>
        <vt:i4>5</vt:i4>
      </vt:variant>
      <vt:variant>
        <vt:lpwstr>http://id.wikipedia.org/wiki/Negara_Republik_Indonesia</vt:lpwstr>
      </vt:variant>
      <vt:variant>
        <vt:lpwstr/>
      </vt:variant>
      <vt:variant>
        <vt:i4>7995443</vt:i4>
      </vt:variant>
      <vt:variant>
        <vt:i4>21</vt:i4>
      </vt:variant>
      <vt:variant>
        <vt:i4>0</vt:i4>
      </vt:variant>
      <vt:variant>
        <vt:i4>5</vt:i4>
      </vt:variant>
      <vt:variant>
        <vt:lpwstr>http://id.wikipedia.org/wiki/Republik_Indonesia_Serikat</vt:lpwstr>
      </vt:variant>
      <vt:variant>
        <vt:lpwstr/>
      </vt:variant>
      <vt:variant>
        <vt:i4>1507334</vt:i4>
      </vt:variant>
      <vt:variant>
        <vt:i4>18</vt:i4>
      </vt:variant>
      <vt:variant>
        <vt:i4>0</vt:i4>
      </vt:variant>
      <vt:variant>
        <vt:i4>5</vt:i4>
      </vt:variant>
      <vt:variant>
        <vt:lpwstr>http://id.wikipedia.org/wiki/1959</vt:lpwstr>
      </vt:variant>
      <vt:variant>
        <vt:lpwstr/>
      </vt:variant>
      <vt:variant>
        <vt:i4>2293781</vt:i4>
      </vt:variant>
      <vt:variant>
        <vt:i4>15</vt:i4>
      </vt:variant>
      <vt:variant>
        <vt:i4>0</vt:i4>
      </vt:variant>
      <vt:variant>
        <vt:i4>5</vt:i4>
      </vt:variant>
      <vt:variant>
        <vt:lpwstr>http://id.wikipedia.org/wiki/6_Juli</vt:lpwstr>
      </vt:variant>
      <vt:variant>
        <vt:lpwstr/>
      </vt:variant>
      <vt:variant>
        <vt:i4>1507334</vt:i4>
      </vt:variant>
      <vt:variant>
        <vt:i4>12</vt:i4>
      </vt:variant>
      <vt:variant>
        <vt:i4>0</vt:i4>
      </vt:variant>
      <vt:variant>
        <vt:i4>5</vt:i4>
      </vt:variant>
      <vt:variant>
        <vt:lpwstr>http://id.wikipedia.org/wiki/1950</vt:lpwstr>
      </vt:variant>
      <vt:variant>
        <vt:lpwstr/>
      </vt:variant>
      <vt:variant>
        <vt:i4>1835112</vt:i4>
      </vt:variant>
      <vt:variant>
        <vt:i4>9</vt:i4>
      </vt:variant>
      <vt:variant>
        <vt:i4>0</vt:i4>
      </vt:variant>
      <vt:variant>
        <vt:i4>5</vt:i4>
      </vt:variant>
      <vt:variant>
        <vt:lpwstr>http://id.wikipedia.org/wiki/17_Agustus</vt:lpwstr>
      </vt:variant>
      <vt:variant>
        <vt:lpwstr/>
      </vt:variant>
      <vt:variant>
        <vt:i4>1507334</vt:i4>
      </vt:variant>
      <vt:variant>
        <vt:i4>6</vt:i4>
      </vt:variant>
      <vt:variant>
        <vt:i4>0</vt:i4>
      </vt:variant>
      <vt:variant>
        <vt:i4>5</vt:i4>
      </vt:variant>
      <vt:variant>
        <vt:lpwstr>http://id.wikipedia.org/wiki/1950</vt:lpwstr>
      </vt:variant>
      <vt:variant>
        <vt:lpwstr/>
      </vt:variant>
      <vt:variant>
        <vt:i4>6750326</vt:i4>
      </vt:variant>
      <vt:variant>
        <vt:i4>3</vt:i4>
      </vt:variant>
      <vt:variant>
        <vt:i4>0</vt:i4>
      </vt:variant>
      <vt:variant>
        <vt:i4>5</vt:i4>
      </vt:variant>
      <vt:variant>
        <vt:lpwstr>http://id.wikipedia.org/wiki/Undang-Undang_Dasar_Sementara_Republik_Indonesia</vt:lpwstr>
      </vt:variant>
      <vt:variant>
        <vt:lpwstr/>
      </vt:variant>
      <vt:variant>
        <vt:i4>655433</vt:i4>
      </vt:variant>
      <vt:variant>
        <vt:i4>0</vt:i4>
      </vt:variant>
      <vt:variant>
        <vt:i4>0</vt:i4>
      </vt:variant>
      <vt:variant>
        <vt:i4>5</vt:i4>
      </vt:variant>
      <vt:variant>
        <vt:lpwstr>http://id.wikipedia.org/wiki/Soekarno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Goank</dc:creator>
  <cp:keywords/>
  <cp:lastModifiedBy>UNY</cp:lastModifiedBy>
  <cp:revision>2</cp:revision>
  <cp:lastPrinted>2012-07-23T04:13:00Z</cp:lastPrinted>
  <dcterms:created xsi:type="dcterms:W3CDTF">2013-03-07T01:42:00Z</dcterms:created>
  <dcterms:modified xsi:type="dcterms:W3CDTF">2013-03-07T01:42:00Z</dcterms:modified>
</cp:coreProperties>
</file>